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137D" w:rsidRDefault="00CD5968">
      <w:pPr>
        <w:spacing w:after="240"/>
      </w:pPr>
      <w:r>
        <w:t xml:space="preserve">Confirmed authors (to be completed): </w:t>
      </w:r>
    </w:p>
    <w:p w14:paraId="00000002" w14:textId="3737BBE3" w:rsidR="001F137D" w:rsidRDefault="00CD5968">
      <w:pPr>
        <w:numPr>
          <w:ilvl w:val="0"/>
          <w:numId w:val="1"/>
        </w:numPr>
        <w:spacing w:line="240" w:lineRule="auto"/>
      </w:pPr>
      <w:r>
        <w:t>Heta Pukki (EUCAP, Finland)</w:t>
      </w:r>
    </w:p>
    <w:p w14:paraId="00000003" w14:textId="4ADAC453" w:rsidR="001F137D" w:rsidRDefault="00CD5968">
      <w:pPr>
        <w:numPr>
          <w:ilvl w:val="0"/>
          <w:numId w:val="1"/>
        </w:numPr>
        <w:spacing w:line="240" w:lineRule="auto"/>
      </w:pPr>
      <w:proofErr w:type="spellStart"/>
      <w:r>
        <w:t>SIlke</w:t>
      </w:r>
      <w:proofErr w:type="spellEnd"/>
      <w:r>
        <w:t xml:space="preserve"> Rudolph (EUCAP/AAFV, Denmark)</w:t>
      </w:r>
    </w:p>
    <w:p w14:paraId="00000004" w14:textId="08903D75" w:rsidR="001F137D" w:rsidRDefault="00CD5968">
      <w:pPr>
        <w:numPr>
          <w:ilvl w:val="0"/>
          <w:numId w:val="1"/>
        </w:numPr>
        <w:spacing w:line="240" w:lineRule="auto"/>
      </w:pPr>
      <w:proofErr w:type="spellStart"/>
      <w:r>
        <w:t>Martijn</w:t>
      </w:r>
      <w:proofErr w:type="spellEnd"/>
      <w:r>
        <w:t xml:space="preserve"> Dekker (EUCAP, NL/UK)</w:t>
      </w:r>
    </w:p>
    <w:p w14:paraId="209278B0" w14:textId="2BF4971A" w:rsidR="001348AB" w:rsidRDefault="001348AB">
      <w:pPr>
        <w:numPr>
          <w:ilvl w:val="0"/>
          <w:numId w:val="1"/>
        </w:numPr>
        <w:spacing w:line="240" w:lineRule="auto"/>
      </w:pPr>
      <w:r>
        <w:t>Damian Milton (PARC, UK)</w:t>
      </w:r>
    </w:p>
    <w:p w14:paraId="753D16FF" w14:textId="0CC3F8B8" w:rsidR="005662B9" w:rsidRDefault="005662B9">
      <w:pPr>
        <w:numPr>
          <w:ilvl w:val="0"/>
          <w:numId w:val="1"/>
        </w:numPr>
        <w:spacing w:line="240" w:lineRule="auto"/>
      </w:pPr>
      <w:r>
        <w:t>Silke Lipinski (AFK, Germany)</w:t>
      </w:r>
    </w:p>
    <w:p w14:paraId="55296DE7" w14:textId="3AC7DAA2" w:rsidR="005C6B83" w:rsidRDefault="005C6B83" w:rsidP="005C6B83">
      <w:pPr>
        <w:pStyle w:val="ListParagraph"/>
        <w:numPr>
          <w:ilvl w:val="0"/>
          <w:numId w:val="1"/>
        </w:numPr>
      </w:pPr>
      <w:r w:rsidRPr="005C6B83">
        <w:t xml:space="preserve">Rainer </w:t>
      </w:r>
      <w:proofErr w:type="spellStart"/>
      <w:r w:rsidRPr="005C6B83">
        <w:t>Döhle</w:t>
      </w:r>
      <w:proofErr w:type="spellEnd"/>
      <w:r w:rsidRPr="005C6B83">
        <w:t xml:space="preserve"> (Aspies </w:t>
      </w:r>
      <w:proofErr w:type="spellStart"/>
      <w:r w:rsidRPr="005C6B83">
        <w:t>e.V.</w:t>
      </w:r>
      <w:proofErr w:type="spellEnd"/>
      <w:r w:rsidRPr="005C6B83">
        <w:t>, Germany)</w:t>
      </w:r>
    </w:p>
    <w:p w14:paraId="00000006" w14:textId="77777777" w:rsidR="001F137D" w:rsidRDefault="00CD5968">
      <w:pPr>
        <w:numPr>
          <w:ilvl w:val="0"/>
          <w:numId w:val="1"/>
        </w:numPr>
        <w:spacing w:line="240" w:lineRule="auto"/>
      </w:pPr>
      <w:proofErr w:type="spellStart"/>
      <w:r>
        <w:t>Kabie</w:t>
      </w:r>
      <w:proofErr w:type="spellEnd"/>
      <w:r>
        <w:t xml:space="preserve"> Brook (ARGH, UK)</w:t>
      </w:r>
    </w:p>
    <w:p w14:paraId="00000007" w14:textId="77777777" w:rsidR="001F137D" w:rsidRDefault="00CD5968">
      <w:pPr>
        <w:numPr>
          <w:ilvl w:val="0"/>
          <w:numId w:val="1"/>
        </w:numPr>
        <w:spacing w:line="240" w:lineRule="auto"/>
      </w:pPr>
      <w:r>
        <w:t>Joshua Hennessy (ARGH, UK)</w:t>
      </w:r>
    </w:p>
    <w:p w14:paraId="00000008" w14:textId="51D8A4C9" w:rsidR="001F137D" w:rsidRDefault="00CD5968">
      <w:pPr>
        <w:numPr>
          <w:ilvl w:val="0"/>
          <w:numId w:val="1"/>
        </w:numPr>
        <w:spacing w:line="240" w:lineRule="auto"/>
      </w:pPr>
      <w:proofErr w:type="spellStart"/>
      <w:r>
        <w:t>Kosjenka</w:t>
      </w:r>
      <w:proofErr w:type="spellEnd"/>
      <w:r>
        <w:t xml:space="preserve"> </w:t>
      </w:r>
      <w:proofErr w:type="spellStart"/>
      <w:r>
        <w:t>Petek</w:t>
      </w:r>
      <w:proofErr w:type="spellEnd"/>
      <w:r>
        <w:t xml:space="preserve"> (ASK, Croatia)</w:t>
      </w:r>
    </w:p>
    <w:p w14:paraId="7F36A402" w14:textId="3E1AF910" w:rsidR="00141E69" w:rsidRDefault="00141E69">
      <w:pPr>
        <w:numPr>
          <w:ilvl w:val="0"/>
          <w:numId w:val="1"/>
        </w:numPr>
        <w:spacing w:line="240" w:lineRule="auto"/>
        <w:rPr>
          <w:lang w:val="es-ES"/>
        </w:rPr>
      </w:pPr>
      <w:r w:rsidRPr="00141E69">
        <w:rPr>
          <w:lang w:val="es-ES"/>
        </w:rPr>
        <w:t>Yadira Garcia Rojas (Autistas d</w:t>
      </w:r>
      <w:r>
        <w:rPr>
          <w:lang w:val="es-ES"/>
        </w:rPr>
        <w:t>e Mexico)</w:t>
      </w:r>
    </w:p>
    <w:p w14:paraId="7B320F79" w14:textId="0E296A66" w:rsidR="00141E69" w:rsidRPr="00141E69" w:rsidRDefault="00141E69" w:rsidP="00141E69">
      <w:pPr>
        <w:numPr>
          <w:ilvl w:val="0"/>
          <w:numId w:val="1"/>
        </w:numPr>
        <w:spacing w:line="240" w:lineRule="auto"/>
        <w:rPr>
          <w:lang w:val="es-ES"/>
        </w:rPr>
      </w:pPr>
      <w:r w:rsidRPr="00141E69">
        <w:rPr>
          <w:lang w:val="es-ES"/>
        </w:rPr>
        <w:t>Giovanna Villarreal Estrada</w:t>
      </w:r>
      <w:r>
        <w:rPr>
          <w:lang w:val="es-ES"/>
        </w:rPr>
        <w:t xml:space="preserve"> (Autistas de Mexico)</w:t>
      </w:r>
    </w:p>
    <w:p w14:paraId="00000009" w14:textId="250725EE" w:rsidR="001F137D" w:rsidRDefault="00CD5968">
      <w:pPr>
        <w:numPr>
          <w:ilvl w:val="0"/>
          <w:numId w:val="1"/>
        </w:numPr>
        <w:spacing w:line="240" w:lineRule="auto"/>
        <w:rPr>
          <w:lang w:val="es-ES"/>
        </w:rPr>
      </w:pPr>
      <w:r w:rsidRPr="003205E9">
        <w:rPr>
          <w:lang w:val="es-ES"/>
        </w:rPr>
        <w:t>Monica Vidal Gutierrez (Colombia</w:t>
      </w:r>
      <w:r w:rsidR="003205E9" w:rsidRPr="003205E9">
        <w:rPr>
          <w:lang w:val="es-ES"/>
        </w:rPr>
        <w:t>, Mi Cerebro Atípico?</w:t>
      </w:r>
      <w:r w:rsidRPr="003205E9">
        <w:rPr>
          <w:lang w:val="es-ES"/>
        </w:rPr>
        <w:t>)</w:t>
      </w:r>
    </w:p>
    <w:p w14:paraId="5E623E22" w14:textId="77777777" w:rsidR="003205E9" w:rsidRPr="003205E9" w:rsidRDefault="003205E9" w:rsidP="003205E9">
      <w:pPr>
        <w:pStyle w:val="ListParagraph"/>
        <w:numPr>
          <w:ilvl w:val="0"/>
          <w:numId w:val="1"/>
        </w:numPr>
        <w:rPr>
          <w:lang w:val="es-ES"/>
        </w:rPr>
      </w:pPr>
      <w:r w:rsidRPr="003205E9">
        <w:rPr>
          <w:lang w:val="es-ES"/>
        </w:rPr>
        <w:t>Jo Bervoets (LAVA, Belgium)</w:t>
      </w:r>
    </w:p>
    <w:p w14:paraId="0000000B" w14:textId="53F75AD2" w:rsidR="001F137D" w:rsidRPr="003205E9" w:rsidRDefault="00FD262E" w:rsidP="003205E9">
      <w:pPr>
        <w:numPr>
          <w:ilvl w:val="0"/>
          <w:numId w:val="1"/>
        </w:numPr>
        <w:spacing w:line="240" w:lineRule="auto"/>
        <w:rPr>
          <w:lang w:val="es-ES"/>
        </w:rPr>
      </w:pPr>
      <w:r w:rsidRPr="00FD262E">
        <w:rPr>
          <w:lang w:val="es-ES"/>
        </w:rPr>
        <w:t>Yoon, wn-ho</w:t>
      </w:r>
      <w:r w:rsidR="00CD5968" w:rsidRPr="00FD262E">
        <w:rPr>
          <w:lang w:val="es-ES"/>
        </w:rPr>
        <w:t xml:space="preserve"> (estas, Korea)</w:t>
      </w:r>
    </w:p>
    <w:p w14:paraId="0000000C" w14:textId="42A8111E" w:rsidR="001F137D" w:rsidRDefault="00FD262E">
      <w:pPr>
        <w:numPr>
          <w:ilvl w:val="0"/>
          <w:numId w:val="1"/>
        </w:numPr>
        <w:spacing w:line="240" w:lineRule="auto"/>
      </w:pPr>
      <w:proofErr w:type="spellStart"/>
      <w:r>
        <w:t>Won</w:t>
      </w:r>
      <w:r w:rsidR="00CD5968">
        <w:t>moo</w:t>
      </w:r>
      <w:proofErr w:type="spellEnd"/>
      <w:r w:rsidR="00CD5968">
        <w:t xml:space="preserve"> Lee (</w:t>
      </w:r>
      <w:proofErr w:type="spellStart"/>
      <w:r w:rsidR="00CD5968">
        <w:t>estas</w:t>
      </w:r>
      <w:proofErr w:type="spellEnd"/>
      <w:r w:rsidR="00CD5968">
        <w:t>, Korea)</w:t>
      </w:r>
    </w:p>
    <w:p w14:paraId="5D265DC5" w14:textId="5E7D9B2E" w:rsidR="00590760" w:rsidRDefault="00590760">
      <w:pPr>
        <w:numPr>
          <w:ilvl w:val="0"/>
          <w:numId w:val="1"/>
        </w:numPr>
        <w:spacing w:line="240" w:lineRule="auto"/>
      </w:pPr>
      <w:proofErr w:type="spellStart"/>
      <w:r>
        <w:t>Jorn</w:t>
      </w:r>
      <w:proofErr w:type="spellEnd"/>
      <w:r>
        <w:t xml:space="preserve"> </w:t>
      </w:r>
      <w:proofErr w:type="spellStart"/>
      <w:r>
        <w:t>Bettin</w:t>
      </w:r>
      <w:proofErr w:type="spellEnd"/>
      <w:r>
        <w:t xml:space="preserve"> (Autistic Collaboration, Aotearoa New Zealand)</w:t>
      </w:r>
    </w:p>
    <w:p w14:paraId="13B72561" w14:textId="64C167B1" w:rsidR="00226C48" w:rsidRPr="00226C48" w:rsidRDefault="00226C48">
      <w:pPr>
        <w:numPr>
          <w:ilvl w:val="0"/>
          <w:numId w:val="1"/>
        </w:numPr>
        <w:spacing w:line="240" w:lineRule="auto"/>
        <w:rPr>
          <w:lang w:val="fi-FI"/>
        </w:rPr>
      </w:pPr>
      <w:r w:rsidRPr="00226C48">
        <w:rPr>
          <w:lang w:val="fi-FI"/>
        </w:rPr>
        <w:t>Ovidiu Platon (Asociația suntAutist, Romani</w:t>
      </w:r>
      <w:r>
        <w:rPr>
          <w:lang w:val="fi-FI"/>
        </w:rPr>
        <w:t>a)</w:t>
      </w:r>
    </w:p>
    <w:p w14:paraId="506BE55A" w14:textId="2C1DD833" w:rsidR="00590760" w:rsidRDefault="00CD5968" w:rsidP="00590760">
      <w:pPr>
        <w:numPr>
          <w:ilvl w:val="0"/>
          <w:numId w:val="1"/>
        </w:numPr>
        <w:spacing w:line="240" w:lineRule="auto"/>
      </w:pPr>
      <w:proofErr w:type="spellStart"/>
      <w:r>
        <w:t>Wenn</w:t>
      </w:r>
      <w:proofErr w:type="spellEnd"/>
      <w:r>
        <w:t xml:space="preserve"> Lawson (Curtin University, Western Australia)</w:t>
      </w:r>
    </w:p>
    <w:p w14:paraId="0000000E" w14:textId="306D0E2D" w:rsidR="001F137D" w:rsidRDefault="00CD5968">
      <w:pPr>
        <w:numPr>
          <w:ilvl w:val="0"/>
          <w:numId w:val="1"/>
        </w:numPr>
        <w:spacing w:line="240" w:lineRule="auto"/>
      </w:pPr>
      <w:r>
        <w:t>Sebastian C.K. Shaw (UK)</w:t>
      </w:r>
    </w:p>
    <w:p w14:paraId="3F9398CE" w14:textId="65E39455" w:rsidR="003205E9" w:rsidRDefault="003205E9" w:rsidP="003205E9">
      <w:pPr>
        <w:pStyle w:val="ListParagraph"/>
        <w:numPr>
          <w:ilvl w:val="0"/>
          <w:numId w:val="1"/>
        </w:numPr>
      </w:pPr>
      <w:proofErr w:type="spellStart"/>
      <w:r w:rsidRPr="003205E9">
        <w:t>Myria</w:t>
      </w:r>
      <w:proofErr w:type="spellEnd"/>
      <w:r w:rsidRPr="003205E9">
        <w:t xml:space="preserve"> </w:t>
      </w:r>
      <w:proofErr w:type="spellStart"/>
      <w:r w:rsidRPr="003205E9">
        <w:t>Tsiakkirou</w:t>
      </w:r>
      <w:proofErr w:type="spellEnd"/>
      <w:r w:rsidRPr="003205E9">
        <w:t xml:space="preserve"> (Cyprus)</w:t>
      </w:r>
    </w:p>
    <w:p w14:paraId="66BE7371" w14:textId="2981062F" w:rsidR="00141E69" w:rsidRPr="003205E9" w:rsidRDefault="00141E69" w:rsidP="003205E9">
      <w:pPr>
        <w:pStyle w:val="ListParagraph"/>
        <w:numPr>
          <w:ilvl w:val="0"/>
          <w:numId w:val="1"/>
        </w:numPr>
      </w:pPr>
      <w:r w:rsidRPr="00141E69">
        <w:t>Georgina Heredia Trejo</w:t>
      </w:r>
      <w:r>
        <w:t xml:space="preserve"> (Mexico)</w:t>
      </w:r>
    </w:p>
    <w:p w14:paraId="62C58F50" w14:textId="2D969F75" w:rsidR="003205E9" w:rsidRDefault="00141E69">
      <w:pPr>
        <w:numPr>
          <w:ilvl w:val="0"/>
          <w:numId w:val="1"/>
        </w:numPr>
        <w:spacing w:line="240" w:lineRule="auto"/>
      </w:pPr>
      <w:r w:rsidRPr="00141E69">
        <w:t xml:space="preserve">Citlali Limón </w:t>
      </w:r>
      <w:proofErr w:type="spellStart"/>
      <w:r w:rsidRPr="00141E69">
        <w:t>Cañedo</w:t>
      </w:r>
      <w:proofErr w:type="spellEnd"/>
      <w:r>
        <w:t xml:space="preserve"> (Mexico)</w:t>
      </w:r>
    </w:p>
    <w:p w14:paraId="06700E45" w14:textId="49DA96DB" w:rsidR="00141E69" w:rsidRDefault="00141E69">
      <w:pPr>
        <w:numPr>
          <w:ilvl w:val="0"/>
          <w:numId w:val="1"/>
        </w:numPr>
        <w:spacing w:line="240" w:lineRule="auto"/>
      </w:pPr>
      <w:r w:rsidRPr="00141E69">
        <w:t xml:space="preserve">Moises Flores </w:t>
      </w:r>
      <w:proofErr w:type="spellStart"/>
      <w:r w:rsidRPr="00141E69">
        <w:t>Muñiz</w:t>
      </w:r>
      <w:proofErr w:type="spellEnd"/>
      <w:r>
        <w:t xml:space="preserve"> (Mexico)</w:t>
      </w:r>
    </w:p>
    <w:p w14:paraId="61DA2C18" w14:textId="6AE320F7" w:rsidR="00141E69" w:rsidRPr="00141E69" w:rsidRDefault="00141E69">
      <w:pPr>
        <w:numPr>
          <w:ilvl w:val="0"/>
          <w:numId w:val="1"/>
        </w:numPr>
        <w:spacing w:line="240" w:lineRule="auto"/>
        <w:rPr>
          <w:lang w:val="es-ES"/>
        </w:rPr>
      </w:pPr>
      <w:r w:rsidRPr="00141E69">
        <w:rPr>
          <w:lang w:val="es-ES"/>
        </w:rPr>
        <w:t>Cristina Eugenia Calderon Aguilera (M</w:t>
      </w:r>
      <w:r>
        <w:rPr>
          <w:lang w:val="es-ES"/>
        </w:rPr>
        <w:t>exico)</w:t>
      </w:r>
    </w:p>
    <w:p w14:paraId="78D61CDB" w14:textId="77777777" w:rsidR="005B4F9E" w:rsidRPr="00141E69" w:rsidRDefault="005B4F9E">
      <w:pPr>
        <w:numPr>
          <w:ilvl w:val="0"/>
          <w:numId w:val="1"/>
        </w:numPr>
        <w:spacing w:after="240" w:line="240" w:lineRule="auto"/>
        <w:rPr>
          <w:lang w:val="es-ES"/>
        </w:rPr>
      </w:pPr>
    </w:p>
    <w:p w14:paraId="00000010" w14:textId="77777777" w:rsidR="001F137D" w:rsidRPr="00141E69" w:rsidRDefault="001F137D">
      <w:pPr>
        <w:spacing w:after="240"/>
        <w:rPr>
          <w:lang w:val="es-ES"/>
        </w:rPr>
      </w:pPr>
    </w:p>
    <w:p w14:paraId="00000011" w14:textId="77777777" w:rsidR="001F137D" w:rsidRDefault="00CD5968">
      <w:pPr>
        <w:spacing w:after="240"/>
      </w:pPr>
      <w:r>
        <w:t xml:space="preserve">We wish to address the Lancet Commission as a committee of autistic people, the </w:t>
      </w:r>
      <w:r>
        <w:rPr>
          <w:i/>
        </w:rPr>
        <w:t xml:space="preserve">Global Autistic Task Force on Autism Research, </w:t>
      </w:r>
      <w:r>
        <w:t xml:space="preserve">comprising autistic professionals and representatives of organisations run by and for autistic people, focusing on advocacy, service provision, education and participatory research. </w:t>
      </w:r>
    </w:p>
    <w:p w14:paraId="00000012" w14:textId="77777777" w:rsidR="001F137D" w:rsidRDefault="00CD5968">
      <w:pPr>
        <w:spacing w:after="240"/>
      </w:pPr>
      <w:r>
        <w:t>We are autistic clinicians, therapists, educators and researchers, parents and family members of autistic people of all ages and with all types of support needs, as well as individuals with high support needs. Among us are also autistic people of colour, autistic people from the Global South and Asia, autistic women, and autistic people belonging to gender minorities. Despite aiming to bring together different stakeholders, representation within the Lancet Commission was limited in these respects. We hope to bring more voices to the discourse.</w:t>
      </w:r>
    </w:p>
    <w:p w14:paraId="00000013" w14:textId="77777777" w:rsidR="001F137D" w:rsidRDefault="00CD5968">
      <w:pPr>
        <w:spacing w:after="240"/>
        <w:rPr>
          <w:i/>
        </w:rPr>
      </w:pPr>
      <w:r>
        <w:t xml:space="preserve">We find it encouraging that the Lancet Commission mentions the importance of collaborative participation when discussing the future of autism research, and we look forward to being increasingly included as collaborators. </w:t>
      </w:r>
    </w:p>
    <w:p w14:paraId="00000014" w14:textId="55AEBBED" w:rsidR="001F137D" w:rsidRDefault="00CD5968">
      <w:pPr>
        <w:spacing w:before="240" w:after="240"/>
      </w:pPr>
      <w:r>
        <w:t>While the urgent needs of autistic adults have been briefly discussed by the Lancet Commission, it seems that as autistic adults and producers of knowledge on autism we have remained largely invisible to the authors. For example, key studies and reports mapping autistic people's priorities regarding autism research have not been cited (1,2,3</w:t>
      </w:r>
      <w:proofErr w:type="gramStart"/>
      <w:r w:rsidR="001600C3">
        <w:t xml:space="preserve">, </w:t>
      </w:r>
      <w:r>
        <w:t>)</w:t>
      </w:r>
      <w:proofErr w:type="gramEnd"/>
      <w:r>
        <w:t xml:space="preserve">. These provide some broader context: most autistic people’s primary wishes for the next five years would not concern clinical </w:t>
      </w:r>
      <w:r>
        <w:lastRenderedPageBreak/>
        <w:t>interventions but matters of law, ethics, policy and how these translate into support practices and realisation of human rights.</w:t>
      </w:r>
    </w:p>
    <w:p w14:paraId="00000015" w14:textId="4720AF18" w:rsidR="001F137D" w:rsidRDefault="00CD5968">
      <w:pPr>
        <w:spacing w:before="240" w:after="240"/>
      </w:pPr>
      <w:r>
        <w:t>Over three decades of individual and collective advocacy by autistic people were covered by the Commission under the heading of parent and family advocacy, in t</w:t>
      </w:r>
      <w:r w:rsidR="0018580B">
        <w:t>hree</w:t>
      </w:r>
      <w:r>
        <w:t xml:space="preserve"> words: 'increasingly, self-advocacy'. Autistic people who offer their expertise and experience-based knowledge appear to be generalised as 'more able' despite our widely varying support needs, and despite some of our organisations focusing partly or primarily on the needs of those who are less able to advocate for themselves </w:t>
      </w:r>
      <w:r>
        <w:rPr>
          <w:color w:val="231F20"/>
        </w:rPr>
        <w:t>(4,5,6).</w:t>
      </w:r>
      <w:r>
        <w:t xml:space="preserve"> Similarly, we appear to be grouped under the title of the neurodiversity movement, despite our different approaches and varying levels of emphasis on the concept, and despite the history of the autistic rights movement preceding it (7,8).</w:t>
      </w:r>
    </w:p>
    <w:p w14:paraId="00000016" w14:textId="77777777" w:rsidR="001F137D" w:rsidRDefault="00CD5968">
      <w:pPr>
        <w:spacing w:before="240"/>
        <w:rPr>
          <w:sz w:val="20"/>
          <w:szCs w:val="20"/>
        </w:rPr>
      </w:pPr>
      <w:r>
        <w:rPr>
          <w:color w:val="231F20"/>
          <w:highlight w:val="white"/>
        </w:rPr>
        <w:t>Regarding the neurodiversity paradigm, we wish to point out that considering something as natural variation does not equal claiming that it ‘does not need intervention’. It means preferring interventions that target systems and environments, supporting individuals to thrive as they are, instead of trying to bring them closer to the norm (9-13). We agree with the Commission’s observation that ‘</w:t>
      </w:r>
      <w:r>
        <w:rPr>
          <w:i/>
          <w:color w:val="231F20"/>
          <w:highlight w:val="white"/>
        </w:rPr>
        <w:t>not all autistic people and stakeholders identify with the neurodiversity movement</w:t>
      </w:r>
      <w:r>
        <w:rPr>
          <w:color w:val="231F20"/>
          <w:highlight w:val="white"/>
        </w:rPr>
        <w:t xml:space="preserve">’. We would welcome research on the distribution of people identifying with the neurodiversity movement </w:t>
      </w:r>
      <w:r>
        <w:rPr>
          <w:color w:val="231F20"/>
        </w:rPr>
        <w:t xml:space="preserve">or paradigm </w:t>
      </w:r>
      <w:r>
        <w:rPr>
          <w:color w:val="231F20"/>
          <w:highlight w:val="white"/>
        </w:rPr>
        <w:t>versus identifying with clinical and other portrayals of autism.</w:t>
      </w:r>
    </w:p>
    <w:p w14:paraId="00000017" w14:textId="1CE7F2E7" w:rsidR="001F137D" w:rsidRDefault="00CD5968">
      <w:pPr>
        <w:spacing w:before="240" w:after="240"/>
      </w:pPr>
      <w:r>
        <w:t>On a fundamental level, we need to be seen from the dual perspectives of minority and disability. We find it positive that the Lancet Commission suggests using the International Classification of Functioning, Disability and Health in research. However, the authors consistently refer to autistic traits as ‘disorder’, rather than ‘disability’, while equally consistently using the expressions ‘intellectual disability’ and ‘learning disability’’. This terminology appears to signal that autistic traits in themselves belong in the category of illness or disease, rather than neurodivergence or disability, both of which would allow for the inclusion of positive characteristics as part of the core definition of autism</w:t>
      </w:r>
      <w:r w:rsidR="00660546">
        <w:t xml:space="preserve"> </w:t>
      </w:r>
      <w:proofErr w:type="gramStart"/>
      <w:r w:rsidR="00660546">
        <w:t>( )</w:t>
      </w:r>
      <w:proofErr w:type="gramEnd"/>
      <w:r>
        <w:t xml:space="preserve">. </w:t>
      </w:r>
    </w:p>
    <w:p w14:paraId="00000018" w14:textId="77777777" w:rsidR="001F137D" w:rsidRDefault="00CD5968">
      <w:pPr>
        <w:spacing w:before="240" w:after="240"/>
        <w:rPr>
          <w:i/>
        </w:rPr>
      </w:pPr>
      <w:r>
        <w:rPr>
          <w:i/>
        </w:rPr>
        <w:t>The term ‘profound autism’</w:t>
      </w:r>
    </w:p>
    <w:p w14:paraId="00000019" w14:textId="77777777" w:rsidR="001F137D" w:rsidRDefault="00CD5968">
      <w:pPr>
        <w:spacing w:before="240" w:after="240"/>
      </w:pPr>
      <w:r>
        <w:t xml:space="preserve">We do not agree with the proposal to adopt ‘profound autism’ as an administrative term. For more than thirty years, autistic people have resisted functioning labels as misleading and offensive (14). ‘Profound autism’ would be a step back, even as ‘low-functioning’ is falling out of use. </w:t>
      </w:r>
    </w:p>
    <w:p w14:paraId="0000001A" w14:textId="77777777" w:rsidR="001F137D" w:rsidRDefault="00CD5968">
      <w:pPr>
        <w:spacing w:before="240" w:after="240"/>
      </w:pPr>
      <w:r>
        <w:t xml:space="preserve">The term would not be sufficient to steer service provision, just as functioning levels never were. It provides no useful information to others who may need to interact with the autistic person. High support needs are associated with co-occurring characteristics and health issues in many combinations, and the level of support needs often fluctuates. It is clearer to use brief descriptions like ‘autistic person with intellectual disability’, ‘autistic person with minimal language’, or ‘autistic person with extreme anxiety and co-occurring physical condition’. Expressions like ‘autistic person with high support needs’ or ‘autistic person requiring 24-hour care’ are also useful. </w:t>
      </w:r>
    </w:p>
    <w:p w14:paraId="0000001B" w14:textId="77777777" w:rsidR="001F137D" w:rsidRDefault="00CD5968">
      <w:pPr>
        <w:spacing w:before="240" w:after="240"/>
      </w:pPr>
      <w:r>
        <w:t xml:space="preserve">The term would also give the false impression of intellectual disability and impaired language development being core characteristics of autism, an autistic person with these characteristics being somehow ‘more autistic’, or closer to the deep end of an imaginary linear spectrum, than an autistic person without them. ‘Profoundly autistic’ would misleadingly refer to people who actually </w:t>
      </w:r>
      <w:r>
        <w:lastRenderedPageBreak/>
        <w:t xml:space="preserve">have </w:t>
      </w:r>
      <w:r>
        <w:rPr>
          <w:i/>
        </w:rPr>
        <w:t>profound impairments</w:t>
      </w:r>
      <w:r>
        <w:t xml:space="preserve"> that are not autism specific, while not necessarily having any particularly extreme autistic characteristics.</w:t>
      </w:r>
    </w:p>
    <w:p w14:paraId="0000001C" w14:textId="77777777" w:rsidR="001F137D" w:rsidRDefault="00CD5968">
      <w:pPr>
        <w:spacing w:before="240" w:after="240"/>
        <w:rPr>
          <w:i/>
        </w:rPr>
      </w:pPr>
      <w:r>
        <w:rPr>
          <w:i/>
        </w:rPr>
        <w:t>Participatory research</w:t>
      </w:r>
    </w:p>
    <w:p w14:paraId="0000001D" w14:textId="77777777" w:rsidR="001F137D" w:rsidRDefault="00CD5968">
      <w:pPr>
        <w:spacing w:before="240" w:after="240"/>
      </w:pPr>
      <w:r>
        <w:t xml:space="preserve">Participatory research has been mentioned by the Commission, but not defined. Yet the participatory approach is a crucial element in all future autism research. A body of literature exists on its principles, practices and significance (16-19). Anything that will truly help needs to be co-designed, developed and evaluated with the involvement of autistic people; we need approaches that value and centre autistic voices, experiences and expertise. This requires more than the roles the Lancet Commission has suggested: consulting on the details of clinical trials and outcome measures. </w:t>
      </w:r>
    </w:p>
    <w:p w14:paraId="0000001E" w14:textId="6982AC09" w:rsidR="001F137D" w:rsidRDefault="00CD5968">
      <w:pPr>
        <w:spacing w:before="240" w:after="240"/>
      </w:pPr>
      <w:r>
        <w:t xml:space="preserve">As participants, autistic people can correct misperceptions regarding concepts developed by autistic communities, researchers and scholars, including neurodiversity (20-22), the double empathy problem (23), autistic inertia (24), monotropism (25), hyperfocus (26) and autistic space (27). We can introduce emerging ideas such as the co-creation of extended autistic families and community-based mentoring (28). These concepts have implications to clinical research, including topics such as early intervention (29, 9, 13), and can lead to new, more effective directions. </w:t>
      </w:r>
    </w:p>
    <w:p w14:paraId="0000001F" w14:textId="77777777" w:rsidR="001F137D" w:rsidRDefault="00CD5968">
      <w:pPr>
        <w:spacing w:before="240" w:after="240"/>
        <w:rPr>
          <w:i/>
        </w:rPr>
      </w:pPr>
      <w:r>
        <w:rPr>
          <w:i/>
        </w:rPr>
        <w:t>Research topics and approaches</w:t>
      </w:r>
    </w:p>
    <w:p w14:paraId="00000020" w14:textId="77777777" w:rsidR="001F137D" w:rsidRDefault="00CD5968">
      <w:pPr>
        <w:spacing w:before="240" w:after="240"/>
      </w:pPr>
      <w:r>
        <w:t xml:space="preserve">We do not believe that the Commission’s recommendation of focusing research on randomised controlled trials for short-term interventions, including medication and behavioural trials, can lead to improvements in the lives of autistic people, or the lives of our autistic children, within the next five years. </w:t>
      </w:r>
    </w:p>
    <w:p w14:paraId="00000021" w14:textId="77777777" w:rsidR="001F137D" w:rsidRDefault="00CD5968">
      <w:pPr>
        <w:spacing w:before="240" w:after="240"/>
      </w:pPr>
      <w:r>
        <w:t xml:space="preserve">Instead, we urge focusing more resources on causes of mortality, improving our access to health care (30-33) and mental health support (34-36), and large-scale monitoring of the effects of better access. This should include the effects on detection and treatment of co-occurring conditions. We find it particularly surprising that the mortality studies published over the past few years (37-41) received very little attention. </w:t>
      </w:r>
    </w:p>
    <w:p w14:paraId="00000022" w14:textId="77777777" w:rsidR="001F137D" w:rsidRDefault="00CD5968">
      <w:pPr>
        <w:spacing w:before="240" w:after="240"/>
      </w:pPr>
      <w:r>
        <w:t>We need clinical research to tackle the problem of harmful pseudoscientific treatments; mapping their use and effects on mental and physical health, as well as improving awareness among clinicians and carers. Autistic children, adolescents and adults with limited ability to advocate for themselves need to be actively protected from malpractice (42).</w:t>
      </w:r>
    </w:p>
    <w:p w14:paraId="00000023" w14:textId="77777777" w:rsidR="001F137D" w:rsidRDefault="00CD5968">
      <w:pPr>
        <w:spacing w:before="240" w:after="240"/>
      </w:pPr>
      <w:r>
        <w:t xml:space="preserve">We need more research on assisted and augmented communication (AAC) and supported decision-making in the context of clinical work and care. To autistic people with limited communication, they are crucial to accessing health care and to the appropriate delivery of both medical and care services. Advocacy organisations often appear to be needed to ensure the right to use them, when this should be part of the work of clinical and care staff (43,44). </w:t>
      </w:r>
    </w:p>
    <w:p w14:paraId="00000024" w14:textId="77777777" w:rsidR="001F137D" w:rsidRDefault="00CD5968">
      <w:pPr>
        <w:spacing w:before="240" w:after="240"/>
      </w:pPr>
      <w:r>
        <w:t>We need more research on how stressful environments, being misperceived by others (45), lack of appropriate social and disability services, lack of reasonable accommodations, stigma, discrimination, and bullying (46) affect the health of autistic people, contributing to anxiety and depression, and how such effects can be mitigated (47,48). Counselling methodology for autistic and other neurodivergent people needs to be developed and tested.</w:t>
      </w:r>
    </w:p>
    <w:p w14:paraId="00000025" w14:textId="77777777" w:rsidR="001F137D" w:rsidRDefault="00CD5968">
      <w:pPr>
        <w:spacing w:before="240" w:after="240"/>
      </w:pPr>
      <w:r>
        <w:lastRenderedPageBreak/>
        <w:t xml:space="preserve">We also urgently need research on large-scale, affordable and accessible screening and diagnosis for all age groups, in all parts of the world, but especially in low-income and middle-income countries (LMICs) (49,50). Diagnostic services must be seen as a basic right for all autistic people, not something that clinicians grant at their discretion or only when the diagnosis can lead to the provision interventions. Diagnosis helps both children and adults to develop identity, self-knowledge and personal strategies, and to start engaging in peer support, self-advocacy and collective advocacy. These can be crucial to well-being, quality of life and realisation of basic rights, especially when very little else is available (51). </w:t>
      </w:r>
    </w:p>
    <w:p w14:paraId="00000026" w14:textId="77777777" w:rsidR="001F137D" w:rsidRDefault="00CD5968">
      <w:pPr>
        <w:spacing w:before="240" w:after="240"/>
      </w:pPr>
      <w:r>
        <w:t>The Commission has recognised the importance of research on adolescents and adults. However, we find that the recommendations for clinical research fall short, offering no concrete suggestions for topics or types of research. Repeating that something is urgently needed does not provide sufficient guidance.</w:t>
      </w:r>
    </w:p>
    <w:p w14:paraId="00000027" w14:textId="77777777" w:rsidR="001F137D" w:rsidRDefault="00CD5968">
      <w:pPr>
        <w:spacing w:before="240" w:after="240"/>
      </w:pPr>
      <w:r>
        <w:t xml:space="preserve">The social (52) and human rights (53) models of disability should be understood and applied in the context of clinical work, leading to research and practice models that target systems, not just us as individuals. The existence of interventions with the goal of ‘optimising person-environment fit’ has been recognised by the Commission, which is a promising first step, but again this is not linked to concrete recommendations. Studies focusing on the Double Empathy Problem (10), and unconscious negative perceptions of autistic people (15, 45), provide both theoretical frameworks and examples of practical interventions (10,11,13). Some aspects of the TEACCH programme, covered by the Commission in two sentences, might also offer starting points as a decades-old approach focused on adjusting environments (55). Educational and employment interventions need to be developed that promote positive uses of autistic people’s intense interests and capacity for passionate focus, seeing the potential at the system level, instead of dismissing them as signs of ‘restricted’ thinking. </w:t>
      </w:r>
    </w:p>
    <w:p w14:paraId="00000028" w14:textId="77777777" w:rsidR="001F137D" w:rsidRDefault="00CD5968">
      <w:pPr>
        <w:spacing w:before="240" w:after="240"/>
      </w:pPr>
      <w:r>
        <w:t xml:space="preserve">Studying system change may not be amenable to controlled trials or commodification of intervention services. This does not diminish its significance. We need clinical research to work in collaboration with other fields of autism research, becoming part of a fundamental cultural shift in approaching autism, instead of falling outside it and operating in isolation. </w:t>
      </w:r>
    </w:p>
    <w:p w14:paraId="00000029" w14:textId="77777777" w:rsidR="001F137D" w:rsidRDefault="00CD5968">
      <w:pPr>
        <w:spacing w:after="240"/>
      </w:pPr>
      <w:r>
        <w:rPr>
          <w:i/>
        </w:rPr>
        <w:t>Addressing harmful research and treatments</w:t>
      </w:r>
    </w:p>
    <w:p w14:paraId="0000002A" w14:textId="515E8F70" w:rsidR="001F137D" w:rsidRDefault="00CD5968">
      <w:r>
        <w:t xml:space="preserve">Early autism research often objectified autistic people, and in many cases caused immense harm. Unfortunately, this can still happen. Historically, autistic children and dependent adults who are unable to give informed consent have been enrolled in experiments that would probably not have been allowed on non-autistic people, based on weak, far-fetched hypotheses. This has fed the creation of new pseudo-treatments. Research that focuses on pseudo-cures </w:t>
      </w:r>
      <w:proofErr w:type="spellStart"/>
      <w:r>
        <w:t>decenters</w:t>
      </w:r>
      <w:proofErr w:type="spellEnd"/>
      <w:r>
        <w:t xml:space="preserve"> the voices of autistic people about our actual needs and priorities. </w:t>
      </w:r>
    </w:p>
    <w:p w14:paraId="0000002B" w14:textId="77777777" w:rsidR="001F137D" w:rsidRDefault="001F137D"/>
    <w:p w14:paraId="0000002C" w14:textId="77777777" w:rsidR="001F137D" w:rsidRDefault="00CD5968">
      <w:r>
        <w:t xml:space="preserve">While we were glad to see the Lancet Commission discuss the problem of dangerous pseudo-treatments being promoted online, we wish to draw attention to the fact that many pseudo-treatments have been initially trialled at universities and other research institutions, or promoted by them, including ‘packing’ (56,57), holding therapy (58), secretin (59), hyperbaric oxygen (60), </w:t>
      </w:r>
      <w:proofErr w:type="spellStart"/>
      <w:r>
        <w:t>fecal</w:t>
      </w:r>
      <w:proofErr w:type="spellEnd"/>
      <w:r>
        <w:t xml:space="preserve"> transplants (61, 62), oxytocin (63) and injections of stem cells (64), to name only a few. Clinical trials can be driven by the promise of commercialising a new “solution”. It is necessary to recognize that some structures and practices of the academic world allow or even support the development </w:t>
      </w:r>
      <w:r>
        <w:lastRenderedPageBreak/>
        <w:t xml:space="preserve">of pseudo-treatments, which seek a thin veil of apparent academic credibility to attract followers and funding. </w:t>
      </w:r>
    </w:p>
    <w:p w14:paraId="0000002D" w14:textId="77777777" w:rsidR="001F137D" w:rsidRDefault="001F137D"/>
    <w:p w14:paraId="0000002E" w14:textId="77777777" w:rsidR="001F137D" w:rsidRDefault="00CD5968">
      <w:r>
        <w:t>Autistic people’s organisations have attempted to draw attention to the fact that defining the behavioural characteristics listed in diagnostic criteria as ‘core’, and trying to develop biological treatments with behaviour as the primary target and means of measuring success, is both unwanted by many autistic people and ultimately destined to fail (65); similar behaviour does not equal similar biology. The inherent fallacy in this approach is likely to contribute to continuous generation of pseudo-treatments. We urge researchers to focus the development of medications on co-occurring health problems that autistic people identify as distressing, and to target clearly identifiable biological factors instead of behaviours, with the aim of improving autistic people’s quality of life. We predict that for many of us, better health would automatically lead to some positive changes in cognition and behaviour.</w:t>
      </w:r>
    </w:p>
    <w:p w14:paraId="0000002F" w14:textId="77777777" w:rsidR="001F137D" w:rsidRDefault="00CD5968">
      <w:pPr>
        <w:spacing w:before="240" w:after="240"/>
        <w:rPr>
          <w:i/>
        </w:rPr>
      </w:pPr>
      <w:r>
        <w:rPr>
          <w:i/>
        </w:rPr>
        <w:t>Behavioural concepts and interventions</w:t>
      </w:r>
    </w:p>
    <w:p w14:paraId="00000030" w14:textId="77777777" w:rsidR="001F137D" w:rsidRDefault="00CD5968">
      <w:pPr>
        <w:spacing w:before="240" w:after="240"/>
      </w:pPr>
      <w:r>
        <w:t>We are particularly concerned about the dominant role of behavioural interventions, concepts and interpretations of autism that is evident throughout the Commission’s text. Autistic-led organisations have engaged in widespread criticism, activism and campaigning focusing on behavioural approaches, including recent appeals to the UN Committee on the Rights of People with Disabilities (66). We see this especially in countries where the methods have been used extensively.</w:t>
      </w:r>
    </w:p>
    <w:p w14:paraId="00000031" w14:textId="77777777" w:rsidR="001F137D" w:rsidRDefault="00CD5968">
      <w:pPr>
        <w:spacing w:before="240" w:after="240"/>
      </w:pPr>
      <w:r>
        <w:t xml:space="preserve">Changing behaviour, as such, should not be the main goal of clinical research or treatment for autistic people of any age. Appearing autistic or acting in typically autistic ways should not be considered an illness. Clinicians need to be aware of the potential mental health risks of ‘camouflaging’ (67,68) and avoid encouraging or manipulating autistic people to engage in it, even </w:t>
      </w:r>
      <w:proofErr w:type="spellStart"/>
      <w:r>
        <w:t>through</w:t>
      </w:r>
      <w:proofErr w:type="spellEnd"/>
      <w:r>
        <w:t xml:space="preserve"> naturalistic or play-based methods. Keeping in mind health and wellbeing as the goals of clinical work, and the fundamental principle of beneficence, research should explore the long-term effects of behavioural interventions on autistic adults who have been subjected to them, as there have been reports of adverse effects.</w:t>
      </w:r>
    </w:p>
    <w:p w14:paraId="00000032" w14:textId="77777777" w:rsidR="001F137D" w:rsidRDefault="00CD5968">
      <w:pPr>
        <w:spacing w:before="240" w:after="240"/>
      </w:pPr>
      <w:r>
        <w:t xml:space="preserve">The lack of evidence base for older forms of Applied </w:t>
      </w:r>
      <w:proofErr w:type="spellStart"/>
      <w:r>
        <w:t>Behavior</w:t>
      </w:r>
      <w:proofErr w:type="spellEnd"/>
      <w:r>
        <w:t xml:space="preserve"> Analysis (ABA) has been mentioned by the Lancet Commission. However, there are other concerns that need to be addressed. In the past, unethical ABA practices included physical abuse and using the method in gay conversion therapy. Those who applied such practices included key developers of the methodology such as Dr O. </w:t>
      </w:r>
      <w:proofErr w:type="spellStart"/>
      <w:r>
        <w:t>Ivaar</w:t>
      </w:r>
      <w:proofErr w:type="spellEnd"/>
      <w:r>
        <w:t xml:space="preserve"> </w:t>
      </w:r>
      <w:proofErr w:type="spellStart"/>
      <w:r>
        <w:t>Lovaas</w:t>
      </w:r>
      <w:proofErr w:type="spellEnd"/>
      <w:r>
        <w:t xml:space="preserve"> (69,70). This history needs to be openly admitted and the practices clearly renounced. There </w:t>
      </w:r>
      <w:proofErr w:type="gramStart"/>
      <w:r>
        <w:t>are</w:t>
      </w:r>
      <w:proofErr w:type="gramEnd"/>
      <w:r>
        <w:t xml:space="preserve"> other, continuing ethical concerns (71), as well as issues with the evidence base of behavioural approaches more generally. For example, Cochrane Review and meta-analysis of early-intervention ABA (EIBI) (72) found the overall quality of evidence low or very low. </w:t>
      </w:r>
      <w:r>
        <w:rPr>
          <w:highlight w:val="white"/>
        </w:rPr>
        <w:t xml:space="preserve">Seventy </w:t>
      </w:r>
      <w:r>
        <w:t>percent of ABA research has been reported to involve conflicts of interest, with less than 6 percent of the researchers declaring the conflicts (73). A recent US Department of Defence report on their ACD program, which involves 47,000 certified ABA professionals and provides services to nearly 16,000 autistic people, mostly children and adolescents, expressed serious concern about the lack of results from their ABA provision (74).</w:t>
      </w:r>
    </w:p>
    <w:p w14:paraId="00000033" w14:textId="77777777" w:rsidR="001F137D" w:rsidRDefault="00CD5968">
      <w:pPr>
        <w:spacing w:before="240" w:after="240"/>
      </w:pPr>
      <w:r>
        <w:t>Because of the emphasis on behavioural interventions, the Commission also appears to have ignored a number of more recently developed, promising possibilities. Researchers need to hear the many families that are seeking more neurodiversity-aligned approaches.</w:t>
      </w:r>
    </w:p>
    <w:p w14:paraId="00000034" w14:textId="77777777" w:rsidR="001F137D" w:rsidRDefault="00CD5968">
      <w:pPr>
        <w:spacing w:before="240" w:after="240"/>
      </w:pPr>
      <w:r>
        <w:lastRenderedPageBreak/>
        <w:t>In the light of the above, elevating behavioural approaches above other therapeutic, habilitative and educational methodologies to the status of medical treatments, and promoting them as treatments in LMICs,</w:t>
      </w:r>
      <w:r>
        <w:rPr>
          <w:b/>
        </w:rPr>
        <w:t xml:space="preserve"> </w:t>
      </w:r>
      <w:r>
        <w:t>is considered by numerous autistic people a mistake of massive proportions.</w:t>
      </w:r>
      <w:r>
        <w:br/>
      </w:r>
    </w:p>
    <w:p w14:paraId="00000035" w14:textId="77777777" w:rsidR="001F137D" w:rsidRDefault="00CD5968">
      <w:pPr>
        <w:rPr>
          <w:i/>
        </w:rPr>
      </w:pPr>
      <w:r>
        <w:rPr>
          <w:i/>
        </w:rPr>
        <w:t>Call for action</w:t>
      </w:r>
    </w:p>
    <w:p w14:paraId="00000036" w14:textId="77777777" w:rsidR="001F137D" w:rsidRDefault="001F137D"/>
    <w:p w14:paraId="00000037" w14:textId="77777777" w:rsidR="001F137D" w:rsidRDefault="00CD5968">
      <w:r>
        <w:t>To illustrate our ongoing work, we wish to name a few examples that clinical researchers might want to be aware of, and that could function as starting points for further discourse.</w:t>
      </w:r>
    </w:p>
    <w:p w14:paraId="00000038" w14:textId="77777777" w:rsidR="001F137D" w:rsidRDefault="001F137D"/>
    <w:p w14:paraId="00000039" w14:textId="08887446" w:rsidR="001F137D" w:rsidRDefault="00CD5968">
      <w:r>
        <w:t xml:space="preserve">In 2017, a </w:t>
      </w:r>
      <w:r>
        <w:rPr>
          <w:i/>
        </w:rPr>
        <w:t>Starter Pack for Participatory Autism Research</w:t>
      </w:r>
      <w:r>
        <w:t xml:space="preserve"> (75) was published </w:t>
      </w:r>
      <w:r w:rsidR="0091556C">
        <w:t xml:space="preserve">by the participatory Research Collective </w:t>
      </w:r>
      <w:r>
        <w:t xml:space="preserve">in the UK, followed in 2019 by a German </w:t>
      </w:r>
      <w:r>
        <w:rPr>
          <w:i/>
        </w:rPr>
        <w:t>Checklist for Autism Friendly Research</w:t>
      </w:r>
      <w:r>
        <w:t xml:space="preserve"> (76). Also in 2019, the National Autistic Taskforce published </w:t>
      </w:r>
      <w:r>
        <w:rPr>
          <w:i/>
        </w:rPr>
        <w:t xml:space="preserve">An </w:t>
      </w:r>
      <w:r w:rsidR="00CC229A">
        <w:rPr>
          <w:i/>
        </w:rPr>
        <w:t>I</w:t>
      </w:r>
      <w:r>
        <w:rPr>
          <w:i/>
        </w:rPr>
        <w:t xml:space="preserve">ndependent </w:t>
      </w:r>
      <w:r w:rsidR="00CC229A">
        <w:rPr>
          <w:i/>
        </w:rPr>
        <w:t>G</w:t>
      </w:r>
      <w:r>
        <w:rPr>
          <w:i/>
        </w:rPr>
        <w:t xml:space="preserve">uide to </w:t>
      </w:r>
      <w:r w:rsidR="00CC229A">
        <w:rPr>
          <w:i/>
        </w:rPr>
        <w:t>Q</w:t>
      </w:r>
      <w:r>
        <w:rPr>
          <w:i/>
        </w:rPr>
        <w:t xml:space="preserve">uality </w:t>
      </w:r>
      <w:r w:rsidR="00CC229A">
        <w:rPr>
          <w:i/>
        </w:rPr>
        <w:t>C</w:t>
      </w:r>
      <w:r>
        <w:rPr>
          <w:i/>
        </w:rPr>
        <w:t xml:space="preserve">are for </w:t>
      </w:r>
      <w:r w:rsidR="00CC229A">
        <w:rPr>
          <w:i/>
        </w:rPr>
        <w:t>A</w:t>
      </w:r>
      <w:r>
        <w:rPr>
          <w:i/>
        </w:rPr>
        <w:t xml:space="preserve">utistic </w:t>
      </w:r>
      <w:r w:rsidR="00CC229A">
        <w:rPr>
          <w:i/>
        </w:rPr>
        <w:t>P</w:t>
      </w:r>
      <w:r>
        <w:rPr>
          <w:i/>
        </w:rPr>
        <w:t>eople</w:t>
      </w:r>
      <w:r>
        <w:t xml:space="preserve">, describing quality provision for those with high support needs (77), and a Dutch autistic-led project published a report on </w:t>
      </w:r>
      <w:proofErr w:type="spellStart"/>
      <w:r>
        <w:rPr>
          <w:i/>
        </w:rPr>
        <w:t>Onderzoeksagenda</w:t>
      </w:r>
      <w:proofErr w:type="spellEnd"/>
      <w:r>
        <w:rPr>
          <w:i/>
        </w:rPr>
        <w:t xml:space="preserve"> </w:t>
      </w:r>
      <w:proofErr w:type="spellStart"/>
      <w:r>
        <w:rPr>
          <w:i/>
        </w:rPr>
        <w:t>Autisme</w:t>
      </w:r>
      <w:proofErr w:type="spellEnd"/>
      <w:r>
        <w:t>, the most detailed study available on the research priorities of autistic people and other stakeholders (78). In 2021, The European Council of Autistic People presented preliminary results of a survey mapping the research priorities of autistic people in twelve languages (79). This year (2022), the Autistic Self Advocacy Network released a report titled “</w:t>
      </w:r>
      <w:r>
        <w:rPr>
          <w:i/>
        </w:rPr>
        <w:t>For Whose Benefit? Evidence, Ethics, and Effectiveness of Autism Interventions</w:t>
      </w:r>
      <w:r>
        <w:t xml:space="preserve">”, creating a template for a core set of underlying ethical principles for autism-related services (80). </w:t>
      </w:r>
    </w:p>
    <w:p w14:paraId="0000003A" w14:textId="77777777" w:rsidR="001F137D" w:rsidRDefault="001F137D"/>
    <w:p w14:paraId="0000003B" w14:textId="77777777" w:rsidR="001F137D" w:rsidRDefault="00CD5968">
      <w:r>
        <w:t xml:space="preserve">We invite researchers and clinicians to join the critical conversation about ethics in autism research and services, and to actively include the voices of diverse autistic individuals and communities in their work. We wish to draw attention to power imbalances and lack of accessibility in such discourse. We lack platforms and channels to reach the research and clinical communities effectively. Current common practice that exacerbates the power imbalance is inviting individual autistic people to take participatory roles in research projects, representing their own ‘lived experience’ only; in these roles, they are isolated, engaging with powerful organisations as individuals, often with very limited personal resources. We call for the creation of shared platforms for continuing discourse on autism research at the global level, engaging autistic individuals as well as the organisations we have formed to advocate for our rights collectively. </w:t>
      </w:r>
    </w:p>
    <w:p w14:paraId="0000003C" w14:textId="77777777" w:rsidR="001F137D" w:rsidRDefault="001F137D"/>
    <w:p w14:paraId="0000003D" w14:textId="77777777" w:rsidR="001F137D" w:rsidRDefault="00CD5968">
      <w:r>
        <w:t>References:</w:t>
      </w:r>
    </w:p>
    <w:p w14:paraId="0000003E" w14:textId="77777777" w:rsidR="001F137D" w:rsidRDefault="00CD5968">
      <w:r>
        <w:t xml:space="preserve"> </w:t>
      </w:r>
    </w:p>
    <w:p w14:paraId="0000003F" w14:textId="77777777" w:rsidR="001F137D" w:rsidRDefault="00CD5968">
      <w:pPr>
        <w:numPr>
          <w:ilvl w:val="0"/>
          <w:numId w:val="2"/>
        </w:numPr>
        <w:spacing w:line="240" w:lineRule="auto"/>
      </w:pPr>
      <w:r>
        <w:t>Roche L, Adams D, Clark M. Research priorities of the autism community: A systematic review of key stakeholder perspectives. Autism. 2021;25(2):336-348. doi:10.1177/1362361320967790</w:t>
      </w:r>
    </w:p>
    <w:p w14:paraId="00000040" w14:textId="77777777" w:rsidR="001F137D" w:rsidRDefault="00CD5968">
      <w:pPr>
        <w:numPr>
          <w:ilvl w:val="0"/>
          <w:numId w:val="2"/>
        </w:numPr>
        <w:spacing w:line="240" w:lineRule="auto"/>
      </w:pPr>
      <w:proofErr w:type="spellStart"/>
      <w:r>
        <w:t>Pellicano</w:t>
      </w:r>
      <w:proofErr w:type="spellEnd"/>
      <w:r>
        <w:t xml:space="preserve"> E, Dinsmore A, Charman T. What should autism research focus upon? Community views and priorities from the United Kingdom. </w:t>
      </w:r>
      <w:r>
        <w:rPr>
          <w:i/>
        </w:rPr>
        <w:t>Autism</w:t>
      </w:r>
      <w:r>
        <w:t>. 2014;18(7):756-770. doi:10.1177/1362361314529627</w:t>
      </w:r>
    </w:p>
    <w:p w14:paraId="00000041" w14:textId="77777777" w:rsidR="001F137D" w:rsidRDefault="00CD5968">
      <w:pPr>
        <w:numPr>
          <w:ilvl w:val="0"/>
          <w:numId w:val="2"/>
        </w:numPr>
        <w:spacing w:line="240" w:lineRule="auto"/>
      </w:pPr>
      <w:r>
        <w:t xml:space="preserve">The National Autistic Taskforce (2018): </w:t>
      </w:r>
      <w:r>
        <w:rPr>
          <w:i/>
        </w:rPr>
        <w:t>The National Autistic Taskforce</w:t>
      </w:r>
      <w:r>
        <w:t>. Accessed 1.2.2022 at https://nationalautistictaskforce.org.uk/</w:t>
      </w:r>
    </w:p>
    <w:p w14:paraId="00000042" w14:textId="77777777" w:rsidR="001F137D" w:rsidRDefault="00CD5968">
      <w:pPr>
        <w:numPr>
          <w:ilvl w:val="0"/>
          <w:numId w:val="2"/>
        </w:numPr>
        <w:spacing w:line="240" w:lineRule="auto"/>
      </w:pPr>
      <w:proofErr w:type="spellStart"/>
      <w:r>
        <w:t>Adventor</w:t>
      </w:r>
      <w:proofErr w:type="spellEnd"/>
      <w:r>
        <w:t xml:space="preserve"> (2022): </w:t>
      </w:r>
      <w:proofErr w:type="spellStart"/>
      <w:r>
        <w:rPr>
          <w:i/>
        </w:rPr>
        <w:t>Naše</w:t>
      </w:r>
      <w:proofErr w:type="spellEnd"/>
      <w:r>
        <w:rPr>
          <w:i/>
        </w:rPr>
        <w:t xml:space="preserve"> </w:t>
      </w:r>
      <w:proofErr w:type="spellStart"/>
      <w:r>
        <w:rPr>
          <w:i/>
        </w:rPr>
        <w:t>cíle</w:t>
      </w:r>
      <w:proofErr w:type="spellEnd"/>
      <w:r>
        <w:t xml:space="preserve"> [Our goals]. Accessed 1.2.2022 at https://www.adventor.org/o-nas/nase-cile</w:t>
      </w:r>
    </w:p>
    <w:p w14:paraId="00000043" w14:textId="77777777" w:rsidR="001F137D" w:rsidRDefault="00CD5968">
      <w:pPr>
        <w:numPr>
          <w:ilvl w:val="0"/>
          <w:numId w:val="2"/>
        </w:numPr>
        <w:spacing w:line="240" w:lineRule="auto"/>
      </w:pPr>
      <w:r>
        <w:t xml:space="preserve">A4A Ontario (2022): </w:t>
      </w:r>
      <w:r>
        <w:rPr>
          <w:i/>
        </w:rPr>
        <w:t>Guides &amp; Policy Papers</w:t>
      </w:r>
      <w:r>
        <w:t>. Accessed 1.2.2022 at https://a4aontario.com/policy-statements-reports/</w:t>
      </w:r>
    </w:p>
    <w:p w14:paraId="00000044" w14:textId="77777777" w:rsidR="001F137D" w:rsidRDefault="00CD5968">
      <w:pPr>
        <w:numPr>
          <w:ilvl w:val="0"/>
          <w:numId w:val="2"/>
        </w:numPr>
        <w:spacing w:line="240" w:lineRule="auto"/>
      </w:pPr>
      <w:r>
        <w:t xml:space="preserve">Van den Bosch, K., </w:t>
      </w:r>
      <w:proofErr w:type="spellStart"/>
      <w:r>
        <w:t>Weve</w:t>
      </w:r>
      <w:proofErr w:type="spellEnd"/>
      <w:r>
        <w:t xml:space="preserve">, D.: </w:t>
      </w:r>
      <w:r>
        <w:rPr>
          <w:i/>
        </w:rPr>
        <w:t xml:space="preserve">Rapport </w:t>
      </w:r>
      <w:proofErr w:type="spellStart"/>
      <w:r>
        <w:rPr>
          <w:i/>
        </w:rPr>
        <w:t>Onderzoeksagenda</w:t>
      </w:r>
      <w:proofErr w:type="spellEnd"/>
      <w:r>
        <w:rPr>
          <w:i/>
        </w:rPr>
        <w:t xml:space="preserve"> </w:t>
      </w:r>
      <w:proofErr w:type="spellStart"/>
      <w:r>
        <w:rPr>
          <w:i/>
        </w:rPr>
        <w:t>Autisme</w:t>
      </w:r>
      <w:proofErr w:type="spellEnd"/>
      <w:r>
        <w:rPr>
          <w:i/>
        </w:rPr>
        <w:t>:</w:t>
      </w:r>
    </w:p>
    <w:p w14:paraId="00000045" w14:textId="77777777" w:rsidR="001F137D" w:rsidRPr="00EC6055" w:rsidRDefault="00CD5968">
      <w:pPr>
        <w:spacing w:line="240" w:lineRule="auto"/>
        <w:ind w:left="720"/>
        <w:rPr>
          <w:i/>
          <w:lang w:val="es-ES"/>
        </w:rPr>
      </w:pPr>
      <w:r w:rsidRPr="00EC6055">
        <w:rPr>
          <w:i/>
          <w:lang w:val="es-ES"/>
        </w:rPr>
        <w:t>Inventarisatie van de onderzoeksbehoeften op het gebied van Autisme volgens</w:t>
      </w:r>
    </w:p>
    <w:p w14:paraId="00000046" w14:textId="77777777" w:rsidR="001F137D" w:rsidRDefault="00CD5968">
      <w:pPr>
        <w:spacing w:line="240" w:lineRule="auto"/>
        <w:ind w:left="720"/>
      </w:pPr>
      <w:proofErr w:type="spellStart"/>
      <w:r>
        <w:rPr>
          <w:i/>
        </w:rPr>
        <w:lastRenderedPageBreak/>
        <w:t>drie</w:t>
      </w:r>
      <w:proofErr w:type="spellEnd"/>
      <w:r>
        <w:rPr>
          <w:i/>
        </w:rPr>
        <w:t xml:space="preserve"> </w:t>
      </w:r>
      <w:proofErr w:type="spellStart"/>
      <w:r>
        <w:rPr>
          <w:i/>
        </w:rPr>
        <w:t>doelgroepen</w:t>
      </w:r>
      <w:proofErr w:type="spellEnd"/>
      <w:r>
        <w:rPr>
          <w:i/>
        </w:rPr>
        <w:t xml:space="preserve">: </w:t>
      </w:r>
      <w:proofErr w:type="spellStart"/>
      <w:r>
        <w:rPr>
          <w:i/>
        </w:rPr>
        <w:t>volwassenen</w:t>
      </w:r>
      <w:proofErr w:type="spellEnd"/>
      <w:r>
        <w:rPr>
          <w:i/>
        </w:rPr>
        <w:t xml:space="preserve">, </w:t>
      </w:r>
      <w:proofErr w:type="spellStart"/>
      <w:r>
        <w:rPr>
          <w:i/>
        </w:rPr>
        <w:t>ouders</w:t>
      </w:r>
      <w:proofErr w:type="spellEnd"/>
      <w:r>
        <w:rPr>
          <w:i/>
        </w:rPr>
        <w:t xml:space="preserve"> </w:t>
      </w:r>
      <w:proofErr w:type="spellStart"/>
      <w:r>
        <w:rPr>
          <w:i/>
        </w:rPr>
        <w:t>en</w:t>
      </w:r>
      <w:proofErr w:type="spellEnd"/>
      <w:r>
        <w:rPr>
          <w:i/>
        </w:rPr>
        <w:t xml:space="preserve"> </w:t>
      </w:r>
      <w:proofErr w:type="spellStart"/>
      <w:r>
        <w:rPr>
          <w:i/>
        </w:rPr>
        <w:t>wettelijk</w:t>
      </w:r>
      <w:proofErr w:type="spellEnd"/>
      <w:r>
        <w:rPr>
          <w:i/>
        </w:rPr>
        <w:t xml:space="preserve"> </w:t>
      </w:r>
      <w:proofErr w:type="spellStart"/>
      <w:r>
        <w:rPr>
          <w:i/>
        </w:rPr>
        <w:t>vertegenwoordigers</w:t>
      </w:r>
      <w:proofErr w:type="spellEnd"/>
      <w:r>
        <w:rPr>
          <w:i/>
        </w:rPr>
        <w:t xml:space="preserve">. </w:t>
      </w:r>
      <w:r>
        <w:t xml:space="preserve">Project </w:t>
      </w:r>
      <w:proofErr w:type="spellStart"/>
      <w:r>
        <w:t>Onderzoeksagenda</w:t>
      </w:r>
      <w:proofErr w:type="spellEnd"/>
      <w:r>
        <w:t xml:space="preserve"> </w:t>
      </w:r>
      <w:proofErr w:type="spellStart"/>
      <w:r>
        <w:t>Autisme</w:t>
      </w:r>
      <w:proofErr w:type="spellEnd"/>
      <w:r>
        <w:t xml:space="preserve">, Netherlands (2019). Accessed 27.1.2022 at https://onderzoeksagenda-autisme.nl/rapport.pdf </w:t>
      </w:r>
    </w:p>
    <w:p w14:paraId="00000047" w14:textId="77777777" w:rsidR="001F137D" w:rsidRDefault="00CD5968">
      <w:pPr>
        <w:numPr>
          <w:ilvl w:val="0"/>
          <w:numId w:val="2"/>
        </w:numPr>
        <w:spacing w:line="240" w:lineRule="auto"/>
      </w:pPr>
      <w:r>
        <w:t xml:space="preserve">Sinclair, J.: </w:t>
      </w:r>
      <w:r>
        <w:rPr>
          <w:i/>
        </w:rPr>
        <w:t xml:space="preserve">Autism Network International: The development of a community and its culture </w:t>
      </w:r>
      <w:r>
        <w:t xml:space="preserve">(2005). Accessed 27.1.2022 at </w:t>
      </w:r>
      <w:hyperlink r:id="rId5">
        <w:r>
          <w:rPr>
            <w:color w:val="1155CC"/>
            <w:u w:val="single"/>
          </w:rPr>
          <w:t>https://www.autismnetworkinternational.org/History_of_ANI.html</w:t>
        </w:r>
      </w:hyperlink>
    </w:p>
    <w:p w14:paraId="00000048" w14:textId="77777777" w:rsidR="001F137D" w:rsidRDefault="00CD5968">
      <w:pPr>
        <w:numPr>
          <w:ilvl w:val="0"/>
          <w:numId w:val="2"/>
        </w:numPr>
        <w:spacing w:line="240" w:lineRule="auto"/>
      </w:pPr>
      <w:r>
        <w:t xml:space="preserve">Dekker, M.: From exclusion to acceptance: Independent living on the autistic spectrum. In Kapp, s. (ed): </w:t>
      </w:r>
      <w:r>
        <w:rPr>
          <w:i/>
        </w:rPr>
        <w:t xml:space="preserve">Autistic Community and the Neurodiversity Movement: Stories from the frontline </w:t>
      </w:r>
      <w:r>
        <w:t>(pp.41-49), Springer, UK.</w:t>
      </w:r>
    </w:p>
    <w:p w14:paraId="00000049" w14:textId="77777777" w:rsidR="001F137D" w:rsidRDefault="00CD5968">
      <w:pPr>
        <w:numPr>
          <w:ilvl w:val="0"/>
          <w:numId w:val="2"/>
        </w:numPr>
        <w:spacing w:line="240" w:lineRule="auto"/>
      </w:pPr>
      <w:r>
        <w:t xml:space="preserve">Fletcher-Watson, S.: </w:t>
      </w:r>
      <w:r>
        <w:rPr>
          <w:i/>
        </w:rPr>
        <w:t>Merging psychological theory with a neurodiversity framework for better autism interventions</w:t>
      </w:r>
      <w:r>
        <w:t>. Presentation at the 31st EACD Conference, 23-25 May, 2019. Available at https://edu.eacd.org/node/697</w:t>
      </w:r>
    </w:p>
    <w:p w14:paraId="0000004A" w14:textId="77777777" w:rsidR="001F137D" w:rsidRDefault="00CD5968">
      <w:pPr>
        <w:numPr>
          <w:ilvl w:val="0"/>
          <w:numId w:val="2"/>
        </w:numPr>
        <w:spacing w:line="240" w:lineRule="auto"/>
      </w:pPr>
      <w:r>
        <w:t xml:space="preserve">Chapple M. Davis P., </w:t>
      </w:r>
      <w:proofErr w:type="spellStart"/>
      <w:r>
        <w:t>Billington</w:t>
      </w:r>
      <w:proofErr w:type="spellEnd"/>
      <w:r>
        <w:t xml:space="preserve"> J., Myrick J. A., Ruddock C., Corcoran R.: Overcoming the Double Empathy Problem Within Pairs of Autistic and Non-autistic Adults Through the Contemplation of Serious Literature. </w:t>
      </w:r>
      <w:hyperlink r:id="rId6">
        <w:r>
          <w:rPr>
            <w:i/>
            <w:color w:val="1155CC"/>
            <w:u w:val="single"/>
          </w:rPr>
          <w:t>Frontiers in Psychology</w:t>
        </w:r>
      </w:hyperlink>
      <w:hyperlink r:id="rId7">
        <w:r>
          <w:rPr>
            <w:color w:val="1155CC"/>
            <w:u w:val="single"/>
          </w:rPr>
          <w:t>, Vol 12 (2021).</w:t>
        </w:r>
      </w:hyperlink>
    </w:p>
    <w:p w14:paraId="0000004B" w14:textId="77777777" w:rsidR="001F137D" w:rsidRDefault="00CD5968">
      <w:pPr>
        <w:numPr>
          <w:ilvl w:val="0"/>
          <w:numId w:val="2"/>
        </w:numPr>
        <w:spacing w:line="240" w:lineRule="auto"/>
      </w:pPr>
      <w:r w:rsidRPr="00EC6055">
        <w:rPr>
          <w:lang w:val="es-ES"/>
        </w:rPr>
        <w:t xml:space="preserve">Jones, D. R., DeBrabander, K. M., Sasson, N. J. (2021). </w:t>
      </w:r>
      <w:r>
        <w:t xml:space="preserve">Effects of autism acceptance training on explicit and implicit biases toward autism. </w:t>
      </w:r>
      <w:r>
        <w:rPr>
          <w:i/>
        </w:rPr>
        <w:t>Autism</w:t>
      </w:r>
      <w:r>
        <w:t>, 1362361320984896.</w:t>
      </w:r>
    </w:p>
    <w:p w14:paraId="0000004C" w14:textId="77777777" w:rsidR="001F137D" w:rsidRDefault="00F8607B">
      <w:pPr>
        <w:spacing w:line="240" w:lineRule="auto"/>
        <w:ind w:left="720"/>
      </w:pPr>
      <w:hyperlink r:id="rId8">
        <w:r w:rsidR="00CD5968">
          <w:rPr>
            <w:color w:val="1155CC"/>
            <w:u w:val="single"/>
          </w:rPr>
          <w:t>http://dart.ed.ac.uk/research/leans</w:t>
        </w:r>
      </w:hyperlink>
      <w:r w:rsidR="00CD5968">
        <w:t xml:space="preserve"> </w:t>
      </w:r>
    </w:p>
    <w:p w14:paraId="0000004D" w14:textId="77777777" w:rsidR="001F137D" w:rsidRDefault="00CD5968">
      <w:pPr>
        <w:numPr>
          <w:ilvl w:val="0"/>
          <w:numId w:val="2"/>
        </w:numPr>
        <w:spacing w:line="240" w:lineRule="auto"/>
      </w:pPr>
      <w:r>
        <w:t xml:space="preserve">Holyfield, C., Drager, K. D., </w:t>
      </w:r>
      <w:proofErr w:type="spellStart"/>
      <w:r>
        <w:t>Kremkow</w:t>
      </w:r>
      <w:proofErr w:type="spellEnd"/>
      <w:r>
        <w:t xml:space="preserve">, J. M., &amp; Light, J. (2017). Systematic review of AAC intervention research for adolescents and adults with autism spectrum disorder. </w:t>
      </w:r>
      <w:r>
        <w:rPr>
          <w:i/>
        </w:rPr>
        <w:t>Augmentative and Alternative Communication</w:t>
      </w:r>
      <w:r>
        <w:t>, 33(4), 201-212.</w:t>
      </w:r>
    </w:p>
    <w:p w14:paraId="0000004E" w14:textId="77777777" w:rsidR="001F137D" w:rsidRDefault="00CD5968">
      <w:pPr>
        <w:numPr>
          <w:ilvl w:val="0"/>
          <w:numId w:val="2"/>
        </w:numPr>
        <w:spacing w:line="240" w:lineRule="auto"/>
      </w:pPr>
      <w:r>
        <w:t xml:space="preserve">Davis, R., den Houting, J., </w:t>
      </w:r>
      <w:proofErr w:type="spellStart"/>
      <w:r>
        <w:t>Nordahl</w:t>
      </w:r>
      <w:proofErr w:type="spellEnd"/>
      <w:r>
        <w:t xml:space="preserve">-Hansen, A., &amp; Fletcher-Watson, S. </w:t>
      </w:r>
      <w:r>
        <w:rPr>
          <w:i/>
        </w:rPr>
        <w:t>Helping autistic children</w:t>
      </w:r>
      <w:r>
        <w:t>. In: Oxford Handbook of Social Development</w:t>
      </w:r>
      <w:r>
        <w:rPr>
          <w:i/>
        </w:rPr>
        <w:t>.</w:t>
      </w:r>
    </w:p>
    <w:p w14:paraId="0000004F" w14:textId="77777777" w:rsidR="001F137D" w:rsidRDefault="00CD5968">
      <w:pPr>
        <w:numPr>
          <w:ilvl w:val="0"/>
          <w:numId w:val="2"/>
        </w:numPr>
        <w:spacing w:line="240" w:lineRule="auto"/>
      </w:pPr>
      <w:r>
        <w:t xml:space="preserve">Williams, K. (2019): </w:t>
      </w:r>
      <w:r>
        <w:rPr>
          <w:i/>
        </w:rPr>
        <w:t>The fallacy of functioning labels</w:t>
      </w:r>
      <w:r>
        <w:t>. Blog post on The National Centre for Mental Health blog. Accessed 1.2.2022 at https://www.ncmh.info/2019/04/04/fallacy-functioning-labels/</w:t>
      </w:r>
    </w:p>
    <w:p w14:paraId="00000050" w14:textId="77777777" w:rsidR="001F137D" w:rsidRDefault="00CD5968">
      <w:pPr>
        <w:numPr>
          <w:ilvl w:val="0"/>
          <w:numId w:val="2"/>
        </w:numPr>
        <w:spacing w:line="240" w:lineRule="auto"/>
      </w:pPr>
      <w:r>
        <w:t xml:space="preserve">Gillespie-Lynch, K., Brooks, P. J., </w:t>
      </w:r>
      <w:proofErr w:type="spellStart"/>
      <w:r>
        <w:t>Someki</w:t>
      </w:r>
      <w:proofErr w:type="spellEnd"/>
      <w:r>
        <w:t xml:space="preserve">, F., Obeid, R., Shane-Simpson, C., Kapp, S. K., Smith, D. S. (2015). Changing college students’ conceptions of autism: An online training to increase knowledge and decrease stigma. </w:t>
      </w:r>
      <w:r>
        <w:rPr>
          <w:i/>
        </w:rPr>
        <w:t>Journal of autism and developmental disorders</w:t>
      </w:r>
      <w:r>
        <w:t>, 45(8), 2553-2566.</w:t>
      </w:r>
    </w:p>
    <w:p w14:paraId="00000051" w14:textId="77777777" w:rsidR="001F137D" w:rsidRDefault="00CD5968">
      <w:pPr>
        <w:numPr>
          <w:ilvl w:val="0"/>
          <w:numId w:val="2"/>
        </w:numPr>
        <w:spacing w:line="240" w:lineRule="auto"/>
      </w:pPr>
      <w:r>
        <w:t xml:space="preserve">Fletcher-Watson S, Adams J, Brook K, et al. Making the future together: Shaping autism research through meaningful participation. </w:t>
      </w:r>
      <w:r>
        <w:rPr>
          <w:i/>
        </w:rPr>
        <w:t>Autism</w:t>
      </w:r>
      <w:r>
        <w:t>. 2019;23(4):943-953. doi:10.1177/1362361318786721</w:t>
      </w:r>
    </w:p>
    <w:p w14:paraId="00000052" w14:textId="77777777" w:rsidR="001F137D" w:rsidRDefault="00CD5968">
      <w:pPr>
        <w:numPr>
          <w:ilvl w:val="0"/>
          <w:numId w:val="2"/>
        </w:numPr>
        <w:spacing w:line="240" w:lineRule="auto"/>
      </w:pPr>
      <w:r>
        <w:t xml:space="preserve">Lipinski, S., </w:t>
      </w:r>
      <w:proofErr w:type="spellStart"/>
      <w:r>
        <w:t>Blanke</w:t>
      </w:r>
      <w:proofErr w:type="spellEnd"/>
      <w:r>
        <w:t xml:space="preserve">, E.S., </w:t>
      </w:r>
      <w:proofErr w:type="spellStart"/>
      <w:r>
        <w:t>Sünkel</w:t>
      </w:r>
      <w:proofErr w:type="spellEnd"/>
      <w:r>
        <w:t xml:space="preserve">, U., Bergmann, T., Anglim, J., Bota, A., </w:t>
      </w:r>
      <w:proofErr w:type="spellStart"/>
      <w:r>
        <w:t>Bullig</w:t>
      </w:r>
      <w:proofErr w:type="spellEnd"/>
      <w:r>
        <w:t xml:space="preserve">, H., </w:t>
      </w:r>
      <w:proofErr w:type="spellStart"/>
      <w:r>
        <w:t>Forkert</w:t>
      </w:r>
      <w:proofErr w:type="spellEnd"/>
      <w:r>
        <w:t xml:space="preserve">, E.G., Hartmann, R., </w:t>
      </w:r>
      <w:proofErr w:type="spellStart"/>
      <w:r>
        <w:t>Kühn</w:t>
      </w:r>
      <w:proofErr w:type="spellEnd"/>
      <w:r>
        <w:t xml:space="preserve">, S., </w:t>
      </w:r>
      <w:proofErr w:type="spellStart"/>
      <w:r>
        <w:t>Lassleben</w:t>
      </w:r>
      <w:proofErr w:type="spellEnd"/>
      <w:r>
        <w:t xml:space="preserve">, W., Schultze, T., Seng, H., Speer, O., </w:t>
      </w:r>
      <w:proofErr w:type="spellStart"/>
      <w:r>
        <w:t>Dziobek</w:t>
      </w:r>
      <w:proofErr w:type="spellEnd"/>
      <w:r>
        <w:t xml:space="preserve">, I. (2019): </w:t>
      </w:r>
      <w:proofErr w:type="spellStart"/>
      <w:r>
        <w:rPr>
          <w:i/>
        </w:rPr>
        <w:t>Präferenzen</w:t>
      </w:r>
      <w:proofErr w:type="spellEnd"/>
      <w:r>
        <w:rPr>
          <w:i/>
        </w:rPr>
        <w:t xml:space="preserve"> </w:t>
      </w:r>
      <w:proofErr w:type="spellStart"/>
      <w:r>
        <w:rPr>
          <w:i/>
        </w:rPr>
        <w:t>erwachsener</w:t>
      </w:r>
      <w:proofErr w:type="spellEnd"/>
      <w:r>
        <w:rPr>
          <w:i/>
        </w:rPr>
        <w:t xml:space="preserve"> </w:t>
      </w:r>
      <w:proofErr w:type="spellStart"/>
      <w:r>
        <w:rPr>
          <w:i/>
        </w:rPr>
        <w:t>Autist_innen</w:t>
      </w:r>
      <w:proofErr w:type="spellEnd"/>
      <w:r>
        <w:rPr>
          <w:i/>
        </w:rPr>
        <w:t xml:space="preserve"> </w:t>
      </w:r>
      <w:proofErr w:type="spellStart"/>
      <w:r>
        <w:rPr>
          <w:i/>
        </w:rPr>
        <w:t>bei</w:t>
      </w:r>
      <w:proofErr w:type="spellEnd"/>
      <w:r>
        <w:rPr>
          <w:i/>
        </w:rPr>
        <w:t xml:space="preserve"> </w:t>
      </w:r>
      <w:proofErr w:type="spellStart"/>
      <w:r>
        <w:rPr>
          <w:i/>
        </w:rPr>
        <w:t>Teilnahme</w:t>
      </w:r>
      <w:proofErr w:type="spellEnd"/>
      <w:r>
        <w:rPr>
          <w:i/>
        </w:rPr>
        <w:t xml:space="preserve"> an </w:t>
      </w:r>
      <w:proofErr w:type="spellStart"/>
      <w:r>
        <w:rPr>
          <w:i/>
        </w:rPr>
        <w:t>wissenschaftlichen</w:t>
      </w:r>
      <w:proofErr w:type="spellEnd"/>
      <w:r>
        <w:rPr>
          <w:i/>
        </w:rPr>
        <w:t xml:space="preserve"> </w:t>
      </w:r>
      <w:proofErr w:type="spellStart"/>
      <w:r>
        <w:rPr>
          <w:i/>
        </w:rPr>
        <w:t>Studien</w:t>
      </w:r>
      <w:proofErr w:type="spellEnd"/>
      <w:r>
        <w:rPr>
          <w:i/>
        </w:rPr>
        <w:t>.</w:t>
      </w:r>
      <w:r>
        <w:t xml:space="preserve"> [The preferences of autistic adults regarding participation in scientific </w:t>
      </w:r>
      <w:proofErr w:type="gramStart"/>
      <w:r>
        <w:t>studies]  Poster</w:t>
      </w:r>
      <w:proofErr w:type="gramEnd"/>
      <w:r>
        <w:t xml:space="preserve"> at the 12th Annual Meeting of the German Scientific Society Autism Spectrum (WTAS), Berlin, Germany.</w:t>
      </w:r>
    </w:p>
    <w:p w14:paraId="00000053" w14:textId="77777777" w:rsidR="001F137D" w:rsidRDefault="00CD5968">
      <w:pPr>
        <w:numPr>
          <w:ilvl w:val="0"/>
          <w:numId w:val="2"/>
        </w:numPr>
        <w:spacing w:line="240" w:lineRule="auto"/>
      </w:pPr>
      <w:proofErr w:type="spellStart"/>
      <w:r>
        <w:t>Pellicano</w:t>
      </w:r>
      <w:proofErr w:type="spellEnd"/>
      <w:r>
        <w:t xml:space="preserve">, e., Lawson, W., Hall, G., Mahony, J., Lilley, R., Heyworth, M., Clapham, H., Yudell, M., (2021): “I Knew She'd Get It, and Get Me”: Participants' Perspectives of a Participatory Autism Research Project. </w:t>
      </w:r>
      <w:r>
        <w:rPr>
          <w:i/>
        </w:rPr>
        <w:t>Autism in Adulthood,</w:t>
      </w:r>
      <w:r>
        <w:t xml:space="preserve"> 24 Nov 2021. </w:t>
      </w:r>
      <w:proofErr w:type="spellStart"/>
      <w:r>
        <w:t>Epub</w:t>
      </w:r>
      <w:proofErr w:type="spellEnd"/>
      <w:r>
        <w:t xml:space="preserve"> ahead of print. </w:t>
      </w:r>
      <w:hyperlink r:id="rId9">
        <w:r>
          <w:rPr>
            <w:color w:val="1155CC"/>
            <w:u w:val="single"/>
          </w:rPr>
          <w:t>https://doi.org/10.1089/aut.2021.0039</w:t>
        </w:r>
      </w:hyperlink>
    </w:p>
    <w:p w14:paraId="00000054" w14:textId="77777777" w:rsidR="001F137D" w:rsidRDefault="00CD5968">
      <w:pPr>
        <w:numPr>
          <w:ilvl w:val="0"/>
          <w:numId w:val="2"/>
        </w:numPr>
        <w:spacing w:line="240" w:lineRule="auto"/>
      </w:pPr>
      <w:r>
        <w:t xml:space="preserve">Milton, D., </w:t>
      </w:r>
      <w:proofErr w:type="spellStart"/>
      <w:r>
        <w:t>Ridout</w:t>
      </w:r>
      <w:proofErr w:type="spellEnd"/>
      <w:r>
        <w:t xml:space="preserve">, S., </w:t>
      </w:r>
      <w:proofErr w:type="spellStart"/>
      <w:r>
        <w:t>Kourti</w:t>
      </w:r>
      <w:proofErr w:type="spellEnd"/>
      <w:r>
        <w:t xml:space="preserve">, M., </w:t>
      </w:r>
      <w:proofErr w:type="spellStart"/>
      <w:r>
        <w:t>Loomes</w:t>
      </w:r>
      <w:proofErr w:type="spellEnd"/>
      <w:r>
        <w:t xml:space="preserve">, G. and Martin, N. (2019). A critical reflection on the development of the Participatory Autism Research Collective (PARC). </w:t>
      </w:r>
      <w:r>
        <w:rPr>
          <w:i/>
        </w:rPr>
        <w:t>Tizard Learning Disability Review.</w:t>
      </w:r>
      <w:r>
        <w:t xml:space="preserve"> https://doi.org/10.1108/TLDR-09-2018-0029 </w:t>
      </w:r>
    </w:p>
    <w:p w14:paraId="00000055" w14:textId="77777777" w:rsidR="001F137D" w:rsidRDefault="00CD5968">
      <w:pPr>
        <w:numPr>
          <w:ilvl w:val="0"/>
          <w:numId w:val="2"/>
        </w:numPr>
        <w:spacing w:line="240" w:lineRule="auto"/>
      </w:pPr>
      <w:proofErr w:type="spellStart"/>
      <w:r>
        <w:t>Stenning</w:t>
      </w:r>
      <w:proofErr w:type="spellEnd"/>
      <w:r>
        <w:t xml:space="preserve">, A., </w:t>
      </w:r>
      <w:proofErr w:type="gramStart"/>
      <w:r>
        <w:t>Rosqvist ,</w:t>
      </w:r>
      <w:proofErr w:type="gramEnd"/>
      <w:r>
        <w:t xml:space="preserve"> A.B. (2021) Neurodiversity studies: mapping out possibilities of a new critical paradigm. </w:t>
      </w:r>
      <w:r>
        <w:rPr>
          <w:i/>
        </w:rPr>
        <w:t>Disability &amp; Society</w:t>
      </w:r>
      <w:r>
        <w:t>, 36:9, 1532-1537, DOI:</w:t>
      </w:r>
      <w:hyperlink r:id="rId10">
        <w:r>
          <w:t xml:space="preserve"> </w:t>
        </w:r>
      </w:hyperlink>
      <w:hyperlink r:id="rId11">
        <w:r>
          <w:rPr>
            <w:color w:val="1155CC"/>
            <w:u w:val="single"/>
          </w:rPr>
          <w:t>10.1080/09687599.2021.1919503</w:t>
        </w:r>
      </w:hyperlink>
    </w:p>
    <w:p w14:paraId="00000056" w14:textId="77777777" w:rsidR="001F137D" w:rsidRDefault="00CD5968">
      <w:pPr>
        <w:numPr>
          <w:ilvl w:val="0"/>
          <w:numId w:val="2"/>
        </w:numPr>
        <w:spacing w:line="240" w:lineRule="auto"/>
      </w:pPr>
      <w:r>
        <w:t xml:space="preserve">Hipolito I., Hutto D., Chown N. (2020): Understanding Autistic Individuals: Cognitive Diversity not Theoretical Deficit. In: </w:t>
      </w:r>
      <w:proofErr w:type="spellStart"/>
      <w:r>
        <w:t>Bertilsdotter</w:t>
      </w:r>
      <w:proofErr w:type="spellEnd"/>
      <w:r>
        <w:t xml:space="preserve">-Rosqvist, H., </w:t>
      </w:r>
      <w:proofErr w:type="spellStart"/>
      <w:r>
        <w:t>Stenning</w:t>
      </w:r>
      <w:proofErr w:type="spellEnd"/>
      <w:r>
        <w:t xml:space="preserve">, A., Chown, N. (eds.): </w:t>
      </w:r>
      <w:r>
        <w:rPr>
          <w:i/>
        </w:rPr>
        <w:t>Neurodiversity Studies: A new critical paradigm</w:t>
      </w:r>
      <w:r>
        <w:t>. Routledge, 2020.</w:t>
      </w:r>
    </w:p>
    <w:p w14:paraId="00000057" w14:textId="77777777" w:rsidR="001F137D" w:rsidRDefault="00CD5968">
      <w:pPr>
        <w:numPr>
          <w:ilvl w:val="0"/>
          <w:numId w:val="2"/>
        </w:numPr>
        <w:spacing w:line="240" w:lineRule="auto"/>
      </w:pPr>
      <w:r>
        <w:t xml:space="preserve">Chapman, R. (2020): 14. Defining Neurodiversity for Research and Practice. In: </w:t>
      </w:r>
      <w:proofErr w:type="spellStart"/>
      <w:r>
        <w:t>Bertilsdotter</w:t>
      </w:r>
      <w:proofErr w:type="spellEnd"/>
      <w:r>
        <w:t xml:space="preserve">-Rosqvist, H., </w:t>
      </w:r>
      <w:proofErr w:type="spellStart"/>
      <w:r>
        <w:t>Stenning</w:t>
      </w:r>
      <w:proofErr w:type="spellEnd"/>
      <w:r>
        <w:t xml:space="preserve">, A., Chown, N. (eds.): </w:t>
      </w:r>
      <w:r>
        <w:rPr>
          <w:i/>
        </w:rPr>
        <w:t>Neurodiversity Studies: A new critical paradigm</w:t>
      </w:r>
      <w:r>
        <w:t>. Routledge, 2020.</w:t>
      </w:r>
    </w:p>
    <w:p w14:paraId="00000058" w14:textId="77777777" w:rsidR="001F137D" w:rsidRDefault="00CD5968">
      <w:pPr>
        <w:numPr>
          <w:ilvl w:val="0"/>
          <w:numId w:val="2"/>
        </w:numPr>
        <w:spacing w:line="240" w:lineRule="auto"/>
      </w:pPr>
      <w:r>
        <w:lastRenderedPageBreak/>
        <w:t>Milton, D. E. (2012). On the ontological status of autism: the ‘double empathy problem’. Disability &amp; Society, 27(6), 883-887.</w:t>
      </w:r>
    </w:p>
    <w:p w14:paraId="00000059" w14:textId="77777777" w:rsidR="001F137D" w:rsidRDefault="00CD5968">
      <w:pPr>
        <w:numPr>
          <w:ilvl w:val="0"/>
          <w:numId w:val="2"/>
        </w:numPr>
        <w:spacing w:line="240" w:lineRule="auto"/>
      </w:pPr>
      <w:r>
        <w:t xml:space="preserve">Buckle, K.L., Leadbitter, K., </w:t>
      </w:r>
      <w:proofErr w:type="spellStart"/>
      <w:r>
        <w:t>Poliakoff</w:t>
      </w:r>
      <w:proofErr w:type="spellEnd"/>
      <w:r>
        <w:t xml:space="preserve">, E., Gowen, E. (2021): “No Way Out Except From External Intervention”: First-Hand Accounts of Autistic Inertia. Frontiers in Psychology 13 July 2021 </w:t>
      </w:r>
      <w:hyperlink r:id="rId12">
        <w:r>
          <w:t xml:space="preserve"> </w:t>
        </w:r>
      </w:hyperlink>
      <w:hyperlink r:id="rId13">
        <w:r>
          <w:rPr>
            <w:color w:val="1155CC"/>
            <w:u w:val="single"/>
          </w:rPr>
          <w:t>https://doi.org/10.3389/fpsyg.2021.631596</w:t>
        </w:r>
      </w:hyperlink>
    </w:p>
    <w:p w14:paraId="0000005A" w14:textId="77777777" w:rsidR="001F137D" w:rsidRDefault="00CD5968">
      <w:pPr>
        <w:numPr>
          <w:ilvl w:val="0"/>
          <w:numId w:val="2"/>
        </w:numPr>
        <w:spacing w:line="240" w:lineRule="auto"/>
      </w:pPr>
      <w:r>
        <w:t xml:space="preserve">Murray, D., Lesser, M., Lawson, W. (2005): Attention, monotropism and the diagnostic criteria for autism. </w:t>
      </w:r>
      <w:r>
        <w:rPr>
          <w:i/>
        </w:rPr>
        <w:t>Autism</w:t>
      </w:r>
      <w:r>
        <w:t xml:space="preserve"> 9(2):139-56.</w:t>
      </w:r>
    </w:p>
    <w:p w14:paraId="0000005B" w14:textId="77777777" w:rsidR="001F137D" w:rsidRDefault="00CD5968">
      <w:pPr>
        <w:numPr>
          <w:ilvl w:val="0"/>
          <w:numId w:val="2"/>
        </w:numPr>
        <w:spacing w:line="240" w:lineRule="auto"/>
      </w:pPr>
      <w:proofErr w:type="spellStart"/>
      <w:r>
        <w:t>Ashinoff</w:t>
      </w:r>
      <w:proofErr w:type="spellEnd"/>
      <w:r>
        <w:t>, B.K., Abu-</w:t>
      </w:r>
      <w:proofErr w:type="spellStart"/>
      <w:r>
        <w:t>Akel</w:t>
      </w:r>
      <w:proofErr w:type="spellEnd"/>
      <w:r>
        <w:t xml:space="preserve">, A. Hyperfocus: the forgotten frontier of attention. </w:t>
      </w:r>
      <w:r>
        <w:rPr>
          <w:i/>
        </w:rPr>
        <w:t>Psychological Research</w:t>
      </w:r>
      <w:r>
        <w:t xml:space="preserve"> </w:t>
      </w:r>
      <w:r>
        <w:rPr>
          <w:b/>
        </w:rPr>
        <w:t xml:space="preserve">85, </w:t>
      </w:r>
      <w:r>
        <w:t xml:space="preserve">1–19 (2021). </w:t>
      </w:r>
      <w:hyperlink r:id="rId14">
        <w:r>
          <w:rPr>
            <w:color w:val="1155CC"/>
            <w:u w:val="single"/>
          </w:rPr>
          <w:t>https://doi.org/10.1007/s00426-019-01245-</w:t>
        </w:r>
      </w:hyperlink>
      <w:r>
        <w:t>8</w:t>
      </w:r>
    </w:p>
    <w:p w14:paraId="0000005C" w14:textId="77777777" w:rsidR="001F137D" w:rsidRDefault="00CD5968">
      <w:pPr>
        <w:numPr>
          <w:ilvl w:val="0"/>
          <w:numId w:val="2"/>
        </w:numPr>
        <w:spacing w:line="240" w:lineRule="auto"/>
      </w:pPr>
      <w:r>
        <w:t xml:space="preserve">Sinclair, J. (2010): Cultural Commentary: Being Autistic Together. </w:t>
      </w:r>
      <w:r>
        <w:rPr>
          <w:i/>
        </w:rPr>
        <w:t>Disability Studies Quarterly</w:t>
      </w:r>
      <w:r>
        <w:t xml:space="preserve">, Vol 30, No 1. </w:t>
      </w:r>
      <w:hyperlink r:id="rId15">
        <w:r>
          <w:rPr>
            <w:color w:val="1155CC"/>
            <w:u w:val="single"/>
          </w:rPr>
          <w:t>https://dsq-sds.org/article/view/1075/1248</w:t>
        </w:r>
      </w:hyperlink>
    </w:p>
    <w:p w14:paraId="0000005D" w14:textId="77777777" w:rsidR="001F137D" w:rsidRDefault="00CD5968">
      <w:pPr>
        <w:numPr>
          <w:ilvl w:val="0"/>
          <w:numId w:val="2"/>
        </w:numPr>
        <w:spacing w:line="240" w:lineRule="auto"/>
      </w:pPr>
      <w:r>
        <w:t xml:space="preserve"> </w:t>
      </w:r>
      <w:proofErr w:type="spellStart"/>
      <w:r>
        <w:t>Bettin</w:t>
      </w:r>
      <w:proofErr w:type="spellEnd"/>
      <w:r>
        <w:t xml:space="preserve">, J. (2021): </w:t>
      </w:r>
      <w:r>
        <w:rPr>
          <w:i/>
        </w:rPr>
        <w:t>Nurturing good company, one trusted relationship at a time</w:t>
      </w:r>
      <w:r>
        <w:t>. Accessed 27.1.2022 at ttps://autcollab.org/2021/07/25/nurturing-good-company-one-trusted-relationship-at-a-time/</w:t>
      </w:r>
    </w:p>
    <w:p w14:paraId="0000005E" w14:textId="77777777" w:rsidR="001F137D" w:rsidRDefault="00CD5968">
      <w:pPr>
        <w:numPr>
          <w:ilvl w:val="0"/>
          <w:numId w:val="2"/>
        </w:numPr>
        <w:spacing w:line="240" w:lineRule="auto"/>
      </w:pPr>
      <w:r>
        <w:t xml:space="preserve">Leadbitter K, Buckle KL, Ellis C, Dekker M. Autistic Self-Advocacy and the Neurodiversity Movement: Implications for Autism Early Intervention Research and Practice. </w:t>
      </w:r>
      <w:r>
        <w:rPr>
          <w:i/>
        </w:rPr>
        <w:t>Front Psychol</w:t>
      </w:r>
      <w:r>
        <w:t xml:space="preserve">. </w:t>
      </w:r>
      <w:proofErr w:type="gramStart"/>
      <w:r>
        <w:t>2021;12:635690</w:t>
      </w:r>
      <w:proofErr w:type="gramEnd"/>
      <w:r>
        <w:t>. Published 2021 Apr 12. doi:10.3389/fpsyg.2021.635690</w:t>
      </w:r>
    </w:p>
    <w:p w14:paraId="0000005F" w14:textId="77777777" w:rsidR="001F137D" w:rsidRDefault="00CD5968">
      <w:pPr>
        <w:numPr>
          <w:ilvl w:val="0"/>
          <w:numId w:val="2"/>
        </w:numPr>
        <w:spacing w:line="240" w:lineRule="auto"/>
      </w:pPr>
      <w:r>
        <w:t xml:space="preserve">Calleja, S., Islam, F.M.A, Kingsley, J., McDonald, R. Healthcare access for autistic adults: A systematic review. </w:t>
      </w:r>
      <w:r>
        <w:rPr>
          <w:i/>
        </w:rPr>
        <w:t>Medicine (Baltimore)</w:t>
      </w:r>
      <w:r>
        <w:t>. 2020;99(29</w:t>
      </w:r>
      <w:proofErr w:type="gramStart"/>
      <w:r>
        <w:t>):e</w:t>
      </w:r>
      <w:proofErr w:type="gramEnd"/>
      <w:r>
        <w:t>20899. doi:10.1097/MD.0000000000020899</w:t>
      </w:r>
    </w:p>
    <w:p w14:paraId="00000060" w14:textId="77777777" w:rsidR="001F137D" w:rsidRDefault="00CD5968">
      <w:pPr>
        <w:numPr>
          <w:ilvl w:val="0"/>
          <w:numId w:val="2"/>
        </w:numPr>
        <w:spacing w:line="240" w:lineRule="auto"/>
      </w:pPr>
      <w:r>
        <w:t>Malik-</w:t>
      </w:r>
      <w:proofErr w:type="spellStart"/>
      <w:r>
        <w:t>Soni</w:t>
      </w:r>
      <w:proofErr w:type="spellEnd"/>
      <w:r>
        <w:t xml:space="preserve">, N., Shaker, A., Luck, H. </w:t>
      </w:r>
      <w:r>
        <w:rPr>
          <w:i/>
        </w:rPr>
        <w:t>et al.</w:t>
      </w:r>
      <w:r>
        <w:t xml:space="preserve"> Tackling healthcare access barriers for individuals with autism from diagnosis to adulthood. </w:t>
      </w:r>
      <w:proofErr w:type="spellStart"/>
      <w:r>
        <w:rPr>
          <w:i/>
        </w:rPr>
        <w:t>Pediatr</w:t>
      </w:r>
      <w:proofErr w:type="spellEnd"/>
      <w:r>
        <w:rPr>
          <w:i/>
        </w:rPr>
        <w:t xml:space="preserve"> Res</w:t>
      </w:r>
      <w:r>
        <w:t xml:space="preserve"> (2021). </w:t>
      </w:r>
      <w:hyperlink r:id="rId16">
        <w:r>
          <w:rPr>
            <w:color w:val="1155CC"/>
            <w:u w:val="single"/>
          </w:rPr>
          <w:t>https://doi.org/10.1038/s41390-021-01465-y</w:t>
        </w:r>
      </w:hyperlink>
    </w:p>
    <w:p w14:paraId="00000061" w14:textId="77777777" w:rsidR="001F137D" w:rsidRDefault="00CD5968">
      <w:pPr>
        <w:numPr>
          <w:ilvl w:val="0"/>
          <w:numId w:val="2"/>
        </w:numPr>
        <w:spacing w:line="240" w:lineRule="auto"/>
      </w:pPr>
      <w:r>
        <w:t xml:space="preserve">Doherty AJ, Atherton H, Boland P, et al. Barriers and facilitators to primary health care for people with intellectual disabilities and/or autism: an integrative review. </w:t>
      </w:r>
      <w:r>
        <w:rPr>
          <w:i/>
        </w:rPr>
        <w:t>BJGP Open</w:t>
      </w:r>
      <w:r>
        <w:t>. 2020;4(3</w:t>
      </w:r>
      <w:proofErr w:type="gramStart"/>
      <w:r>
        <w:t>):bjgpopen</w:t>
      </w:r>
      <w:proofErr w:type="gramEnd"/>
      <w:r>
        <w:t>20X101030. Published 2020 Aug 25. doi:10.3399/bjgpopen20X101030</w:t>
      </w:r>
    </w:p>
    <w:p w14:paraId="00000062" w14:textId="77777777" w:rsidR="001F137D" w:rsidRDefault="00CD5968">
      <w:pPr>
        <w:numPr>
          <w:ilvl w:val="0"/>
          <w:numId w:val="2"/>
        </w:numPr>
        <w:spacing w:line="240" w:lineRule="auto"/>
      </w:pPr>
      <w:r>
        <w:t xml:space="preserve">Haydon, C., Doherty, M., Davidson, I.A. (2021): Autism: making reasonable adjustments in health care. </w:t>
      </w:r>
      <w:hyperlink r:id="rId17">
        <w:r>
          <w:rPr>
            <w:color w:val="1155CC"/>
            <w:u w:val="single"/>
          </w:rPr>
          <w:t xml:space="preserve">British Journal of Hospital </w:t>
        </w:r>
        <w:proofErr w:type="spellStart"/>
        <w:r>
          <w:rPr>
            <w:color w:val="1155CC"/>
            <w:u w:val="single"/>
          </w:rPr>
          <w:t>Medicine</w:t>
        </w:r>
      </w:hyperlink>
      <w:hyperlink r:id="rId18">
        <w:r>
          <w:rPr>
            <w:color w:val="1155CC"/>
            <w:u w:val="single"/>
          </w:rPr>
          <w:t>Vol</w:t>
        </w:r>
        <w:proofErr w:type="spellEnd"/>
        <w:r>
          <w:rPr>
            <w:color w:val="1155CC"/>
            <w:u w:val="single"/>
          </w:rPr>
          <w:t>. 82, No. 12</w:t>
        </w:r>
      </w:hyperlink>
      <w:r>
        <w:t xml:space="preserve"> </w:t>
      </w:r>
    </w:p>
    <w:p w14:paraId="00000063" w14:textId="77777777" w:rsidR="001F137D" w:rsidRDefault="00CD5968">
      <w:pPr>
        <w:numPr>
          <w:ilvl w:val="0"/>
          <w:numId w:val="2"/>
        </w:numPr>
        <w:spacing w:line="240" w:lineRule="auto"/>
      </w:pPr>
      <w:proofErr w:type="spellStart"/>
      <w:r>
        <w:t>Helverschou</w:t>
      </w:r>
      <w:proofErr w:type="spellEnd"/>
      <w:r>
        <w:t xml:space="preserve"> S.B., Bakken T.L., Berge H., </w:t>
      </w:r>
      <w:proofErr w:type="spellStart"/>
      <w:r>
        <w:t>Bjørgen</w:t>
      </w:r>
      <w:proofErr w:type="spellEnd"/>
      <w:r>
        <w:t xml:space="preserve"> T.G., </w:t>
      </w:r>
      <w:proofErr w:type="spellStart"/>
      <w:r>
        <w:t>Botheim</w:t>
      </w:r>
      <w:proofErr w:type="spellEnd"/>
      <w:r>
        <w:t xml:space="preserve"> </w:t>
      </w:r>
      <w:proofErr w:type="spellStart"/>
      <w:proofErr w:type="gramStart"/>
      <w:r>
        <w:t>H.,Hellerud</w:t>
      </w:r>
      <w:proofErr w:type="spellEnd"/>
      <w:proofErr w:type="gramEnd"/>
      <w:r>
        <w:t xml:space="preserve"> J.A., </w:t>
      </w:r>
      <w:proofErr w:type="spellStart"/>
      <w:r>
        <w:t>Helseth</w:t>
      </w:r>
      <w:proofErr w:type="spellEnd"/>
      <w:r>
        <w:t xml:space="preserve"> I., Hove O., Johansen P.A., </w:t>
      </w:r>
      <w:proofErr w:type="spellStart"/>
      <w:r>
        <w:t>Kildahl</w:t>
      </w:r>
      <w:proofErr w:type="spellEnd"/>
      <w:r>
        <w:t xml:space="preserve"> A.H.K., </w:t>
      </w:r>
      <w:proofErr w:type="spellStart"/>
      <w:r>
        <w:t>Ludvigsen</w:t>
      </w:r>
      <w:proofErr w:type="spellEnd"/>
      <w:r>
        <w:t xml:space="preserve"> L.B., Nygaard, </w:t>
      </w:r>
      <w:proofErr w:type="spellStart"/>
      <w:r>
        <w:t>Rysstad</w:t>
      </w:r>
      <w:proofErr w:type="spellEnd"/>
      <w:r>
        <w:t xml:space="preserve"> A., </w:t>
      </w:r>
      <w:proofErr w:type="spellStart"/>
      <w:r>
        <w:t>Wigaard</w:t>
      </w:r>
      <w:proofErr w:type="spellEnd"/>
      <w:r>
        <w:t xml:space="preserve"> E., </w:t>
      </w:r>
      <w:proofErr w:type="spellStart"/>
      <w:r>
        <w:t>Howlin</w:t>
      </w:r>
      <w:proofErr w:type="spellEnd"/>
      <w:r>
        <w:t xml:space="preserve"> P. (2021): Preliminary Findings From a </w:t>
      </w:r>
      <w:proofErr w:type="spellStart"/>
      <w:r>
        <w:t>Nationwide,Multicenter</w:t>
      </w:r>
      <w:proofErr w:type="spellEnd"/>
      <w:r>
        <w:t xml:space="preserve"> Mental Health Service for Adults and Older Adolescents With Autism Spectrum Disorder and ID. </w:t>
      </w:r>
      <w:r>
        <w:rPr>
          <w:i/>
        </w:rPr>
        <w:t>Journal of Policy and Practice in Intellectual Disabilities</w:t>
      </w:r>
      <w:r>
        <w:t xml:space="preserve">, Volume 18 Number 2 pp 162–173.  </w:t>
      </w:r>
      <w:proofErr w:type="spellStart"/>
      <w:r>
        <w:t>doi</w:t>
      </w:r>
      <w:proofErr w:type="spellEnd"/>
      <w:r>
        <w:t>: 10.1111/jppi.12366</w:t>
      </w:r>
    </w:p>
    <w:p w14:paraId="00000064" w14:textId="77777777" w:rsidR="001F137D" w:rsidRDefault="00CD5968">
      <w:pPr>
        <w:numPr>
          <w:ilvl w:val="0"/>
          <w:numId w:val="2"/>
        </w:numPr>
        <w:spacing w:line="240" w:lineRule="auto"/>
      </w:pPr>
      <w:r>
        <w:t xml:space="preserve">Adams D, Young K (2021): A Systematic Review of the Perceived Barriers and Facilitators to Accessing Psychological Treatment for Mental Health Problems in Individuals on the Autism Spectrum. </w:t>
      </w:r>
      <w:hyperlink r:id="rId19">
        <w:r>
          <w:rPr>
            <w:i/>
            <w:color w:val="1155CC"/>
            <w:u w:val="single"/>
          </w:rPr>
          <w:t>Journal of Autism and Developmental Disorders</w:t>
        </w:r>
      </w:hyperlink>
      <w:r>
        <w:t xml:space="preserve"> 8(10). DOI:</w:t>
      </w:r>
      <w:hyperlink r:id="rId20">
        <w:r>
          <w:rPr>
            <w:color w:val="1155CC"/>
            <w:u w:val="single"/>
          </w:rPr>
          <w:t>10.1007/s40489-020-00226-7</w:t>
        </w:r>
      </w:hyperlink>
    </w:p>
    <w:p w14:paraId="00000065" w14:textId="77777777" w:rsidR="001F137D" w:rsidRDefault="00CD5968">
      <w:pPr>
        <w:numPr>
          <w:ilvl w:val="0"/>
          <w:numId w:val="2"/>
        </w:numPr>
        <w:spacing w:line="240" w:lineRule="auto"/>
      </w:pPr>
      <w:r>
        <w:t xml:space="preserve">Lipinski, Silke &amp; </w:t>
      </w:r>
      <w:proofErr w:type="spellStart"/>
      <w:r>
        <w:t>Bögl</w:t>
      </w:r>
      <w:proofErr w:type="spellEnd"/>
      <w:r>
        <w:t xml:space="preserve">, Katharina &amp; </w:t>
      </w:r>
      <w:proofErr w:type="spellStart"/>
      <w:r>
        <w:t>Blanke</w:t>
      </w:r>
      <w:proofErr w:type="spellEnd"/>
      <w:r>
        <w:t xml:space="preserve">, Elisabeth &amp; </w:t>
      </w:r>
      <w:proofErr w:type="spellStart"/>
      <w:r>
        <w:t>Sünkel</w:t>
      </w:r>
      <w:proofErr w:type="spellEnd"/>
      <w:r>
        <w:t xml:space="preserve">, Ulrike &amp; </w:t>
      </w:r>
      <w:proofErr w:type="spellStart"/>
      <w:r>
        <w:t>Dziobek</w:t>
      </w:r>
      <w:proofErr w:type="spellEnd"/>
      <w:r>
        <w:t xml:space="preserve">, Isabel. (2021). A blind spot in mental healthcare? Psychotherapists lack education and expertise for the support of adults on the autism spectrum. </w:t>
      </w:r>
      <w:r>
        <w:rPr>
          <w:i/>
        </w:rPr>
        <w:t>Autism</w:t>
      </w:r>
      <w:r>
        <w:t>. 136236132110579. 10.1177/13623613211057973.</w:t>
      </w:r>
    </w:p>
    <w:p w14:paraId="00000066" w14:textId="77777777" w:rsidR="001F137D" w:rsidRDefault="00CD5968">
      <w:pPr>
        <w:numPr>
          <w:ilvl w:val="0"/>
          <w:numId w:val="2"/>
        </w:numPr>
        <w:spacing w:line="240" w:lineRule="auto"/>
      </w:pPr>
      <w:r>
        <w:t xml:space="preserve">Smith </w:t>
      </w:r>
      <w:proofErr w:type="spellStart"/>
      <w:r>
        <w:t>DaWalt</w:t>
      </w:r>
      <w:proofErr w:type="spellEnd"/>
      <w:r>
        <w:t xml:space="preserve"> L, Hong J, Greenberg JS, </w:t>
      </w:r>
      <w:proofErr w:type="spellStart"/>
      <w:r>
        <w:t>Mailick</w:t>
      </w:r>
      <w:proofErr w:type="spellEnd"/>
      <w:r>
        <w:t xml:space="preserve"> MR. Mortality in individuals with autism spectrum disorder: Predictors over a 20-year period. </w:t>
      </w:r>
      <w:r>
        <w:rPr>
          <w:i/>
        </w:rPr>
        <w:t>Autism</w:t>
      </w:r>
      <w:r>
        <w:t>. 2019;23(7):1732-1739. doi:10.1177/1362361319827412</w:t>
      </w:r>
    </w:p>
    <w:p w14:paraId="00000067" w14:textId="77777777" w:rsidR="001F137D" w:rsidRDefault="00CD5968">
      <w:pPr>
        <w:numPr>
          <w:ilvl w:val="0"/>
          <w:numId w:val="2"/>
        </w:numPr>
        <w:spacing w:line="240" w:lineRule="auto"/>
      </w:pPr>
      <w:r>
        <w:t xml:space="preserve">Hwang, Jane &amp; </w:t>
      </w:r>
      <w:proofErr w:type="spellStart"/>
      <w:r>
        <w:t>Srasuebkul</w:t>
      </w:r>
      <w:proofErr w:type="spellEnd"/>
      <w:r>
        <w:t xml:space="preserve">, </w:t>
      </w:r>
      <w:proofErr w:type="spellStart"/>
      <w:r>
        <w:t>Preeyaporn</w:t>
      </w:r>
      <w:proofErr w:type="spellEnd"/>
      <w:r>
        <w:t xml:space="preserve"> &amp; Foley, K-R &amp; Arnold, Samuel &amp; </w:t>
      </w:r>
      <w:proofErr w:type="spellStart"/>
      <w:r>
        <w:t>Trollor</w:t>
      </w:r>
      <w:proofErr w:type="spellEnd"/>
      <w:r>
        <w:t>, Julian. (2019). Mortality and cause of death of Australians on the autism spectrum. Autism Research. 12. 10.1002/aur.2086.</w:t>
      </w:r>
    </w:p>
    <w:p w14:paraId="00000068" w14:textId="77777777" w:rsidR="001F137D" w:rsidRDefault="00CD5968">
      <w:pPr>
        <w:numPr>
          <w:ilvl w:val="0"/>
          <w:numId w:val="2"/>
        </w:numPr>
        <w:spacing w:line="240" w:lineRule="auto"/>
      </w:pPr>
      <w:proofErr w:type="spellStart"/>
      <w:r>
        <w:t>Hirvikoski</w:t>
      </w:r>
      <w:proofErr w:type="spellEnd"/>
      <w:r>
        <w:t xml:space="preserve"> T, </w:t>
      </w:r>
      <w:proofErr w:type="spellStart"/>
      <w:r>
        <w:t>Mittendorfer-Rutz</w:t>
      </w:r>
      <w:proofErr w:type="spellEnd"/>
      <w:r>
        <w:t xml:space="preserve"> E, </w:t>
      </w:r>
      <w:proofErr w:type="spellStart"/>
      <w:r>
        <w:t>Boman</w:t>
      </w:r>
      <w:proofErr w:type="spellEnd"/>
      <w:r>
        <w:t xml:space="preserve"> M, Larsson H, Lichtenstein P, </w:t>
      </w:r>
      <w:proofErr w:type="spellStart"/>
      <w:r>
        <w:t>Bölte</w:t>
      </w:r>
      <w:proofErr w:type="spellEnd"/>
      <w:r>
        <w:t xml:space="preserve"> S. Premature mortality in autism spectrum disorder. </w:t>
      </w:r>
      <w:r>
        <w:rPr>
          <w:i/>
        </w:rPr>
        <w:t>British Journal of Psychiatry</w:t>
      </w:r>
      <w:r>
        <w:t>. 2016;208(3):232-238. doi:10.1192/bjp.bp.114.160192</w:t>
      </w:r>
    </w:p>
    <w:p w14:paraId="00000069" w14:textId="77777777" w:rsidR="001F137D" w:rsidRDefault="00CD5968">
      <w:pPr>
        <w:numPr>
          <w:ilvl w:val="0"/>
          <w:numId w:val="2"/>
        </w:numPr>
        <w:spacing w:line="240" w:lineRule="auto"/>
      </w:pPr>
      <w:r>
        <w:t xml:space="preserve">Kirby AV, </w:t>
      </w:r>
      <w:proofErr w:type="spellStart"/>
      <w:r>
        <w:t>Bakian</w:t>
      </w:r>
      <w:proofErr w:type="spellEnd"/>
      <w:r>
        <w:t xml:space="preserve"> AV, Zhang Y, </w:t>
      </w:r>
      <w:proofErr w:type="spellStart"/>
      <w:r>
        <w:t>Bilder</w:t>
      </w:r>
      <w:proofErr w:type="spellEnd"/>
      <w:r>
        <w:t xml:space="preserve"> DA, </w:t>
      </w:r>
      <w:proofErr w:type="spellStart"/>
      <w:r>
        <w:t>Keeshin</w:t>
      </w:r>
      <w:proofErr w:type="spellEnd"/>
      <w:r>
        <w:t xml:space="preserve"> BR, Coon H. A 20-year study of suicide death in a </w:t>
      </w:r>
      <w:proofErr w:type="spellStart"/>
      <w:r>
        <w:t>statewide</w:t>
      </w:r>
      <w:proofErr w:type="spellEnd"/>
      <w:r>
        <w:t xml:space="preserve"> autism population. </w:t>
      </w:r>
      <w:r>
        <w:rPr>
          <w:i/>
        </w:rPr>
        <w:t>Autism Res</w:t>
      </w:r>
      <w:r>
        <w:t>. 2019;12(4):658-666. doi:10.1002/aur.2076</w:t>
      </w:r>
    </w:p>
    <w:p w14:paraId="0000006A" w14:textId="77777777" w:rsidR="001F137D" w:rsidRDefault="00CD5968">
      <w:pPr>
        <w:numPr>
          <w:ilvl w:val="0"/>
          <w:numId w:val="2"/>
        </w:numPr>
        <w:spacing w:line="240" w:lineRule="auto"/>
      </w:pPr>
      <w:proofErr w:type="spellStart"/>
      <w:r>
        <w:lastRenderedPageBreak/>
        <w:t>Mouridsen</w:t>
      </w:r>
      <w:proofErr w:type="spellEnd"/>
      <w:r>
        <w:t xml:space="preserve"> SE, </w:t>
      </w:r>
      <w:proofErr w:type="spellStart"/>
      <w:r>
        <w:t>Brønnum</w:t>
      </w:r>
      <w:proofErr w:type="spellEnd"/>
      <w:r>
        <w:t xml:space="preserve">-Hansen H, Rich B, </w:t>
      </w:r>
      <w:proofErr w:type="spellStart"/>
      <w:r>
        <w:t>Isager</w:t>
      </w:r>
      <w:proofErr w:type="spellEnd"/>
      <w:r>
        <w:t xml:space="preserve"> T. Mortality and causes of death in autism spectrum disorders: An update. Autism. 2008;12(4):403-414. doi:10.1177/1362361308091653</w:t>
      </w:r>
    </w:p>
    <w:p w14:paraId="0000006B" w14:textId="77777777" w:rsidR="001F137D" w:rsidRDefault="00CD5968">
      <w:pPr>
        <w:numPr>
          <w:ilvl w:val="0"/>
          <w:numId w:val="2"/>
        </w:numPr>
        <w:spacing w:line="240" w:lineRule="auto"/>
      </w:pPr>
      <w:r>
        <w:t xml:space="preserve">A4A and the Campaign Against Phony Autism Cures (2021): </w:t>
      </w:r>
      <w:r>
        <w:rPr>
          <w:i/>
        </w:rPr>
        <w:t>Canadian Govt Consulting Document: Combating Phony Autism Treatments</w:t>
      </w:r>
      <w:r>
        <w:t xml:space="preserve">. Accessed 1.2.2022 at </w:t>
      </w:r>
      <w:hyperlink r:id="rId21">
        <w:r>
          <w:rPr>
            <w:color w:val="1155CC"/>
            <w:u w:val="single"/>
          </w:rPr>
          <w:t>https://a4aontario.com/2021/05/31/canadian-govt-consulting-document-combating-phony-autism-treatments/</w:t>
        </w:r>
      </w:hyperlink>
    </w:p>
    <w:p w14:paraId="0000006C" w14:textId="77777777" w:rsidR="001F137D" w:rsidRDefault="00CD5968">
      <w:pPr>
        <w:numPr>
          <w:ilvl w:val="0"/>
          <w:numId w:val="2"/>
        </w:numPr>
        <w:spacing w:line="240" w:lineRule="auto"/>
      </w:pPr>
      <w:r>
        <w:t xml:space="preserve">Autistic Self Advocacy Network (2020): </w:t>
      </w:r>
      <w:r>
        <w:rPr>
          <w:i/>
        </w:rPr>
        <w:t>ASAN leads letter on supporters in hospitals</w:t>
      </w:r>
      <w:r>
        <w:t xml:space="preserve">. Accessed 1.2.2022 at </w:t>
      </w:r>
      <w:hyperlink r:id="rId22">
        <w:r>
          <w:rPr>
            <w:color w:val="1155CC"/>
            <w:u w:val="single"/>
          </w:rPr>
          <w:t>https://autisticadvocacy.org/2020/05/asan-leads-letter-on-supporters/</w:t>
        </w:r>
      </w:hyperlink>
    </w:p>
    <w:p w14:paraId="0000006D" w14:textId="77777777" w:rsidR="001F137D" w:rsidRDefault="00CD5968">
      <w:pPr>
        <w:numPr>
          <w:ilvl w:val="0"/>
          <w:numId w:val="2"/>
        </w:numPr>
        <w:spacing w:line="240" w:lineRule="auto"/>
      </w:pPr>
      <w:r>
        <w:t xml:space="preserve">A4A Ontario (2020): </w:t>
      </w:r>
      <w:r>
        <w:rPr>
          <w:i/>
        </w:rPr>
        <w:t>Letter to Public Health Ontario: Create uniform protocols for disabled patients’ communication access</w:t>
      </w:r>
      <w:r>
        <w:t>. Accessed 1.2.2022 at https://a4aontario.com/2020/05/05/letter-to-public-health-ontario-create-uniform-protocols-for-disabled-patients-communication-access-in-hospitals/</w:t>
      </w:r>
    </w:p>
    <w:p w14:paraId="0000006E" w14:textId="77777777" w:rsidR="001F137D" w:rsidRDefault="00CD5968">
      <w:pPr>
        <w:numPr>
          <w:ilvl w:val="0"/>
          <w:numId w:val="2"/>
        </w:numPr>
        <w:spacing w:line="240" w:lineRule="auto"/>
      </w:pPr>
      <w:proofErr w:type="spellStart"/>
      <w:r>
        <w:t>Sasson</w:t>
      </w:r>
      <w:proofErr w:type="spellEnd"/>
      <w:r>
        <w:t xml:space="preserve">, N., Faso, D., Nugent, J. </w:t>
      </w:r>
      <w:r>
        <w:rPr>
          <w:i/>
        </w:rPr>
        <w:t>et al.</w:t>
      </w:r>
      <w:r>
        <w:t xml:space="preserve"> Neurotypical Peers are Less Willing to Interact with Those with Autism based on Thin Slice Judgments. </w:t>
      </w:r>
      <w:r>
        <w:rPr>
          <w:i/>
        </w:rPr>
        <w:t>Sci Rep</w:t>
      </w:r>
      <w:r>
        <w:t xml:space="preserve"> </w:t>
      </w:r>
      <w:r>
        <w:rPr>
          <w:b/>
        </w:rPr>
        <w:t xml:space="preserve">7, </w:t>
      </w:r>
      <w:r>
        <w:t xml:space="preserve">40700 (2017). </w:t>
      </w:r>
      <w:hyperlink r:id="rId23">
        <w:r>
          <w:rPr>
            <w:color w:val="1155CC"/>
            <w:u w:val="single"/>
          </w:rPr>
          <w:t>https://doi.org/10.1038/srep40700</w:t>
        </w:r>
      </w:hyperlink>
    </w:p>
    <w:p w14:paraId="0000006F" w14:textId="77777777" w:rsidR="001F137D" w:rsidRDefault="00CD5968">
      <w:pPr>
        <w:numPr>
          <w:ilvl w:val="0"/>
          <w:numId w:val="2"/>
        </w:numPr>
        <w:spacing w:line="240" w:lineRule="auto"/>
      </w:pPr>
      <w:r>
        <w:t xml:space="preserve">Holden, R., Mueller, J., McGowan, J., Sanyal, J., </w:t>
      </w:r>
      <w:proofErr w:type="spellStart"/>
      <w:r>
        <w:t>Kikoler</w:t>
      </w:r>
      <w:proofErr w:type="spellEnd"/>
      <w:r>
        <w:t xml:space="preserve">, M., </w:t>
      </w:r>
      <w:proofErr w:type="spellStart"/>
      <w:r>
        <w:t>Simonoff</w:t>
      </w:r>
      <w:proofErr w:type="spellEnd"/>
      <w:r>
        <w:t>, E., Velupillai, S., &amp; Downs, J. (2020</w:t>
      </w:r>
      <w:proofErr w:type="gramStart"/>
      <w:r>
        <w:t>).Investigating</w:t>
      </w:r>
      <w:proofErr w:type="gramEnd"/>
      <w:r>
        <w:t xml:space="preserve"> Bullying as a predictor of Suicidality in a Clinical Sample of Adolescents with Autism Spectrum Disorder. </w:t>
      </w:r>
      <w:r>
        <w:rPr>
          <w:i/>
        </w:rPr>
        <w:t>Autism research</w:t>
      </w:r>
      <w:r>
        <w:t>, 13(6), 988-997. https://doi.org/10.1002/aur.2292</w:t>
      </w:r>
    </w:p>
    <w:p w14:paraId="00000070" w14:textId="77777777" w:rsidR="001F137D" w:rsidRDefault="00CD5968">
      <w:pPr>
        <w:numPr>
          <w:ilvl w:val="0"/>
          <w:numId w:val="2"/>
        </w:numPr>
        <w:spacing w:line="240" w:lineRule="auto"/>
      </w:pPr>
      <w:r>
        <w:t xml:space="preserve">Cooper, K, Smith, LGE &amp; Russell, A 2017, 'Social Identity, Self-Esteem, and Mental Health in Autism', </w:t>
      </w:r>
      <w:r>
        <w:rPr>
          <w:i/>
        </w:rPr>
        <w:t>European Journal of Social Psychology</w:t>
      </w:r>
      <w:r>
        <w:t>, vol. 47, no. 7, pp. 844-854. https://doi.org/10.1002/ejsp.2297</w:t>
      </w:r>
    </w:p>
    <w:p w14:paraId="00000071" w14:textId="77777777" w:rsidR="001F137D" w:rsidRDefault="00CD5968">
      <w:pPr>
        <w:numPr>
          <w:ilvl w:val="0"/>
          <w:numId w:val="2"/>
        </w:numPr>
        <w:spacing w:line="240" w:lineRule="auto"/>
      </w:pPr>
      <w:r>
        <w:t xml:space="preserve">Cassidy, S.A., Robertson, A., Townsend, E. </w:t>
      </w:r>
      <w:r>
        <w:rPr>
          <w:i/>
        </w:rPr>
        <w:t>et al.</w:t>
      </w:r>
      <w:r>
        <w:t xml:space="preserve"> Advancing Our Understanding of Self-harm, Suicidal Thoughts and Behaviours in Autism. </w:t>
      </w:r>
      <w:r>
        <w:rPr>
          <w:i/>
        </w:rPr>
        <w:t xml:space="preserve">J Autism Dev </w:t>
      </w:r>
      <w:proofErr w:type="spellStart"/>
      <w:r>
        <w:rPr>
          <w:i/>
        </w:rPr>
        <w:t>Disord</w:t>
      </w:r>
      <w:proofErr w:type="spellEnd"/>
      <w:r>
        <w:t xml:space="preserve"> </w:t>
      </w:r>
      <w:r>
        <w:rPr>
          <w:b/>
        </w:rPr>
        <w:t xml:space="preserve">50, </w:t>
      </w:r>
      <w:r>
        <w:t>3445–3449 (2020). https://doi.org/10.1007/s10803-020-04643-9</w:t>
      </w:r>
    </w:p>
    <w:p w14:paraId="00000072" w14:textId="77777777" w:rsidR="001F137D" w:rsidRDefault="00CD5968">
      <w:pPr>
        <w:numPr>
          <w:ilvl w:val="0"/>
          <w:numId w:val="2"/>
        </w:numPr>
        <w:spacing w:line="240" w:lineRule="auto"/>
      </w:pPr>
      <w:r>
        <w:t xml:space="preserve">Stewart LA, Lee LC. Screening for autism spectrum disorder in low- and middle-income countries: A systematic review. </w:t>
      </w:r>
      <w:r>
        <w:rPr>
          <w:i/>
        </w:rPr>
        <w:t>Autism</w:t>
      </w:r>
      <w:r>
        <w:t>. 2017;21(5):527-539. doi:10.1177/1362361316677025</w:t>
      </w:r>
    </w:p>
    <w:p w14:paraId="00000073" w14:textId="77777777" w:rsidR="001F137D" w:rsidRDefault="00CD5968">
      <w:pPr>
        <w:numPr>
          <w:ilvl w:val="0"/>
          <w:numId w:val="2"/>
        </w:numPr>
        <w:spacing w:line="240" w:lineRule="auto"/>
      </w:pPr>
      <w:r>
        <w:t xml:space="preserve"> Bauer K, Morin KL, Renz TE, </w:t>
      </w:r>
      <w:proofErr w:type="spellStart"/>
      <w:r>
        <w:t>Zungu</w:t>
      </w:r>
      <w:proofErr w:type="spellEnd"/>
      <w:r>
        <w:t xml:space="preserve"> S. Autism Assessment in Low- and Middle-Income Countries: Feasibility and Usability of Western Tools. </w:t>
      </w:r>
      <w:r>
        <w:rPr>
          <w:i/>
        </w:rPr>
        <w:t>Focus on Autism and Other Developmental Disabilities</w:t>
      </w:r>
      <w:r>
        <w:t>. January 2022. doi:10.1177/10883576211073691</w:t>
      </w:r>
    </w:p>
    <w:p w14:paraId="00000074" w14:textId="77777777" w:rsidR="001F137D" w:rsidRDefault="00CD5968">
      <w:pPr>
        <w:numPr>
          <w:ilvl w:val="0"/>
          <w:numId w:val="2"/>
        </w:numPr>
        <w:spacing w:line="240" w:lineRule="auto"/>
      </w:pPr>
      <w:r>
        <w:t xml:space="preserve">Stagg SD, Belcher H. Living with autism without knowing: receiving a diagnosis in later life. </w:t>
      </w:r>
      <w:r>
        <w:rPr>
          <w:i/>
        </w:rPr>
        <w:t xml:space="preserve">Health </w:t>
      </w:r>
      <w:proofErr w:type="spellStart"/>
      <w:r>
        <w:rPr>
          <w:i/>
        </w:rPr>
        <w:t>Psychol</w:t>
      </w:r>
      <w:proofErr w:type="spellEnd"/>
      <w:r>
        <w:rPr>
          <w:i/>
        </w:rPr>
        <w:t xml:space="preserve"> </w:t>
      </w:r>
      <w:proofErr w:type="spellStart"/>
      <w:r>
        <w:rPr>
          <w:i/>
        </w:rPr>
        <w:t>Behav</w:t>
      </w:r>
      <w:proofErr w:type="spellEnd"/>
      <w:r>
        <w:rPr>
          <w:i/>
        </w:rPr>
        <w:t xml:space="preserve"> Med</w:t>
      </w:r>
      <w:r>
        <w:t xml:space="preserve">. 2019;7(1):348-361. Published 2019 Nov 6. doi:10.1080/21642850.2019.1684920 </w:t>
      </w:r>
    </w:p>
    <w:p w14:paraId="00000075" w14:textId="77777777" w:rsidR="001F137D" w:rsidRDefault="00CD5968">
      <w:pPr>
        <w:pStyle w:val="Heading1"/>
        <w:keepNext w:val="0"/>
        <w:keepLines w:val="0"/>
        <w:numPr>
          <w:ilvl w:val="0"/>
          <w:numId w:val="2"/>
        </w:numPr>
        <w:spacing w:before="0" w:after="0" w:line="240" w:lineRule="auto"/>
        <w:rPr>
          <w:sz w:val="22"/>
          <w:szCs w:val="22"/>
        </w:rPr>
      </w:pPr>
      <w:bookmarkStart w:id="0" w:name="_gwpcu0k20wz" w:colFirst="0" w:colLast="0"/>
      <w:bookmarkEnd w:id="0"/>
      <w:r>
        <w:rPr>
          <w:sz w:val="22"/>
          <w:szCs w:val="22"/>
        </w:rPr>
        <w:t xml:space="preserve">Union of the Physically Impaired Against Segregation (1976): </w:t>
      </w:r>
      <w:r>
        <w:rPr>
          <w:i/>
          <w:sz w:val="22"/>
          <w:szCs w:val="22"/>
        </w:rPr>
        <w:t>Fundamental Principles of Disability: Being a Summary of the Discussion Held on 22nd November, 1975 and Containing Commentaries from Each Organisation</w:t>
      </w:r>
      <w:r>
        <w:rPr>
          <w:sz w:val="22"/>
          <w:szCs w:val="22"/>
        </w:rPr>
        <w:t>. UPIAS/Disability Alliance, 1976</w:t>
      </w:r>
    </w:p>
    <w:p w14:paraId="00000076" w14:textId="77777777" w:rsidR="001F137D" w:rsidRDefault="00CD5968">
      <w:pPr>
        <w:numPr>
          <w:ilvl w:val="0"/>
          <w:numId w:val="2"/>
        </w:numPr>
        <w:spacing w:line="240" w:lineRule="auto"/>
        <w:rPr>
          <w:sz w:val="20"/>
          <w:szCs w:val="20"/>
        </w:rPr>
      </w:pPr>
      <w:proofErr w:type="spellStart"/>
      <w:r>
        <w:t>Degener</w:t>
      </w:r>
      <w:proofErr w:type="spellEnd"/>
      <w:r>
        <w:t xml:space="preserve">. T. (2016), </w:t>
      </w:r>
      <w:r>
        <w:rPr>
          <w:i/>
        </w:rPr>
        <w:t>A Human Rights Model of Disability</w:t>
      </w:r>
      <w:r>
        <w:t xml:space="preserve">, 3, </w:t>
      </w:r>
      <w:proofErr w:type="spellStart"/>
      <w:r>
        <w:t>Blanck</w:t>
      </w:r>
      <w:proofErr w:type="spellEnd"/>
      <w:r>
        <w:t xml:space="preserve">. P., and Flynn, E. (ed.) (2016), Routledge Handbook of Disability Law and Human Rights, Routledge. 31-49. </w:t>
      </w:r>
      <w:proofErr w:type="spellStart"/>
      <w:r>
        <w:t>doi</w:t>
      </w:r>
      <w:proofErr w:type="spellEnd"/>
      <w:r>
        <w:t>: 10.4324/9781315612881.ch3</w:t>
      </w:r>
    </w:p>
    <w:p w14:paraId="00000077" w14:textId="77777777" w:rsidR="001F137D" w:rsidRDefault="00CD5968">
      <w:pPr>
        <w:numPr>
          <w:ilvl w:val="0"/>
          <w:numId w:val="2"/>
        </w:numPr>
        <w:spacing w:line="240" w:lineRule="auto"/>
      </w:pPr>
      <w:proofErr w:type="spellStart"/>
      <w:r>
        <w:t>Sasson</w:t>
      </w:r>
      <w:proofErr w:type="spellEnd"/>
      <w:r>
        <w:t xml:space="preserve">, N., Faso, D., Nugent, J. </w:t>
      </w:r>
      <w:r>
        <w:rPr>
          <w:i/>
        </w:rPr>
        <w:t>et al.</w:t>
      </w:r>
      <w:r>
        <w:t xml:space="preserve"> Neurotypical Peers are Less Willing to Interact with Those with Autism based on Thin Slice Judgments. </w:t>
      </w:r>
      <w:r>
        <w:rPr>
          <w:i/>
        </w:rPr>
        <w:t>Sci Rep</w:t>
      </w:r>
      <w:r>
        <w:t xml:space="preserve"> </w:t>
      </w:r>
      <w:r>
        <w:rPr>
          <w:b/>
        </w:rPr>
        <w:t xml:space="preserve">7, </w:t>
      </w:r>
      <w:r>
        <w:t xml:space="preserve">40700 (2017). </w:t>
      </w:r>
      <w:hyperlink r:id="rId24">
        <w:r>
          <w:rPr>
            <w:color w:val="1155CC"/>
            <w:u w:val="single"/>
          </w:rPr>
          <w:t>https://doi.org/10.1038/srep40700</w:t>
        </w:r>
      </w:hyperlink>
    </w:p>
    <w:p w14:paraId="00000078" w14:textId="77777777" w:rsidR="001F137D" w:rsidRDefault="00CD5968">
      <w:pPr>
        <w:numPr>
          <w:ilvl w:val="0"/>
          <w:numId w:val="2"/>
        </w:numPr>
        <w:spacing w:line="240" w:lineRule="auto"/>
      </w:pPr>
      <w:r w:rsidRPr="00EC6055">
        <w:rPr>
          <w:lang w:val="es-ES"/>
        </w:rPr>
        <w:t xml:space="preserve">Sanz-Cervera, P., Fernández-Andrés, M. I., Pastor-Cerezuela, G., &amp; Tárraga-Mínguez, R. (2018). </w:t>
      </w:r>
      <w:r>
        <w:t xml:space="preserve">The effectiveness of TEACCH intervention in autism spectrum disorder: A review study. </w:t>
      </w:r>
      <w:proofErr w:type="spellStart"/>
      <w:r>
        <w:rPr>
          <w:i/>
        </w:rPr>
        <w:t>Papeles</w:t>
      </w:r>
      <w:proofErr w:type="spellEnd"/>
      <w:r>
        <w:rPr>
          <w:i/>
        </w:rPr>
        <w:t xml:space="preserve"> del </w:t>
      </w:r>
      <w:proofErr w:type="spellStart"/>
      <w:r>
        <w:rPr>
          <w:i/>
        </w:rPr>
        <w:t>Psicólogo</w:t>
      </w:r>
      <w:proofErr w:type="spellEnd"/>
      <w:r>
        <w:rPr>
          <w:i/>
        </w:rPr>
        <w:t>, 39</w:t>
      </w:r>
      <w:r>
        <w:t>(1), 40–50.</w:t>
      </w:r>
    </w:p>
    <w:p w14:paraId="00000079" w14:textId="77777777" w:rsidR="001F137D" w:rsidRDefault="00CD5968">
      <w:pPr>
        <w:pStyle w:val="Heading1"/>
        <w:keepNext w:val="0"/>
        <w:keepLines w:val="0"/>
        <w:numPr>
          <w:ilvl w:val="0"/>
          <w:numId w:val="2"/>
        </w:numPr>
        <w:spacing w:before="0" w:after="0"/>
        <w:rPr>
          <w:sz w:val="22"/>
          <w:szCs w:val="22"/>
        </w:rPr>
      </w:pPr>
      <w:bookmarkStart w:id="1" w:name="_ipotoorgwn9s" w:colFirst="0" w:colLast="0"/>
      <w:bookmarkEnd w:id="1"/>
      <w:r>
        <w:rPr>
          <w:sz w:val="22"/>
          <w:szCs w:val="22"/>
        </w:rPr>
        <w:t xml:space="preserve">Spinney, L. (2007): Therapy for autistic children causes outcry in </w:t>
      </w:r>
      <w:proofErr w:type="spellStart"/>
      <w:r>
        <w:rPr>
          <w:sz w:val="22"/>
          <w:szCs w:val="22"/>
        </w:rPr>
        <w:t>France.</w:t>
      </w:r>
      <w:r>
        <w:rPr>
          <w:i/>
          <w:sz w:val="22"/>
          <w:szCs w:val="22"/>
        </w:rPr>
        <w:t>The</w:t>
      </w:r>
      <w:proofErr w:type="spellEnd"/>
      <w:r>
        <w:rPr>
          <w:i/>
          <w:sz w:val="22"/>
          <w:szCs w:val="22"/>
        </w:rPr>
        <w:t xml:space="preserve"> Lancet,</w:t>
      </w:r>
      <w:r>
        <w:rPr>
          <w:sz w:val="22"/>
          <w:szCs w:val="22"/>
        </w:rPr>
        <w:t xml:space="preserve"> </w:t>
      </w:r>
      <w:hyperlink r:id="rId25">
        <w:r>
          <w:rPr>
            <w:color w:val="1155CC"/>
            <w:sz w:val="22"/>
            <w:szCs w:val="22"/>
            <w:u w:val="single"/>
          </w:rPr>
          <w:t>Vol 370, ISSUE 9588</w:t>
        </w:r>
      </w:hyperlink>
      <w:r>
        <w:rPr>
          <w:sz w:val="22"/>
          <w:szCs w:val="22"/>
        </w:rPr>
        <w:t>, P645-646, August 25, 2007.</w:t>
      </w:r>
    </w:p>
    <w:p w14:paraId="0000007A" w14:textId="77777777" w:rsidR="001F137D" w:rsidRDefault="00CD5968">
      <w:pPr>
        <w:pStyle w:val="Heading1"/>
        <w:keepNext w:val="0"/>
        <w:keepLines w:val="0"/>
        <w:numPr>
          <w:ilvl w:val="0"/>
          <w:numId w:val="2"/>
        </w:numPr>
        <w:spacing w:before="0" w:after="0"/>
        <w:rPr>
          <w:sz w:val="22"/>
          <w:szCs w:val="22"/>
        </w:rPr>
      </w:pPr>
      <w:bookmarkStart w:id="2" w:name="_mvbv0fcvk7xd" w:colFirst="0" w:colLast="0"/>
      <w:bookmarkEnd w:id="2"/>
      <w:proofErr w:type="spellStart"/>
      <w:r>
        <w:rPr>
          <w:sz w:val="22"/>
          <w:szCs w:val="22"/>
        </w:rPr>
        <w:t>Delion</w:t>
      </w:r>
      <w:proofErr w:type="spellEnd"/>
      <w:r>
        <w:rPr>
          <w:sz w:val="22"/>
          <w:szCs w:val="22"/>
        </w:rPr>
        <w:t xml:space="preserve">, P., </w:t>
      </w:r>
      <w:proofErr w:type="spellStart"/>
      <w:r>
        <w:rPr>
          <w:sz w:val="22"/>
          <w:szCs w:val="22"/>
        </w:rPr>
        <w:t>Labreuche</w:t>
      </w:r>
      <w:proofErr w:type="spellEnd"/>
      <w:r>
        <w:rPr>
          <w:sz w:val="22"/>
          <w:szCs w:val="22"/>
        </w:rPr>
        <w:t xml:space="preserve">, J., </w:t>
      </w:r>
      <w:proofErr w:type="spellStart"/>
      <w:r>
        <w:rPr>
          <w:sz w:val="22"/>
          <w:szCs w:val="22"/>
        </w:rPr>
        <w:t>Deplanque</w:t>
      </w:r>
      <w:proofErr w:type="spellEnd"/>
      <w:r>
        <w:rPr>
          <w:sz w:val="22"/>
          <w:szCs w:val="22"/>
        </w:rPr>
        <w:t xml:space="preserve">, D., Cohen, D., Duhamel, A., </w:t>
      </w:r>
      <w:proofErr w:type="spellStart"/>
      <w:r>
        <w:rPr>
          <w:sz w:val="22"/>
          <w:szCs w:val="22"/>
        </w:rPr>
        <w:t>Lallié</w:t>
      </w:r>
      <w:proofErr w:type="spellEnd"/>
      <w:r>
        <w:rPr>
          <w:sz w:val="22"/>
          <w:szCs w:val="22"/>
        </w:rPr>
        <w:t xml:space="preserve">, C., </w:t>
      </w:r>
      <w:proofErr w:type="spellStart"/>
      <w:r>
        <w:rPr>
          <w:sz w:val="22"/>
          <w:szCs w:val="22"/>
        </w:rPr>
        <w:t>Ravary</w:t>
      </w:r>
      <w:proofErr w:type="spellEnd"/>
      <w:r>
        <w:rPr>
          <w:sz w:val="22"/>
          <w:szCs w:val="22"/>
        </w:rPr>
        <w:t xml:space="preserve">, M., </w:t>
      </w:r>
      <w:proofErr w:type="spellStart"/>
      <w:r>
        <w:rPr>
          <w:sz w:val="22"/>
          <w:szCs w:val="22"/>
        </w:rPr>
        <w:t>Goeb</w:t>
      </w:r>
      <w:proofErr w:type="spellEnd"/>
      <w:r>
        <w:rPr>
          <w:sz w:val="22"/>
          <w:szCs w:val="22"/>
        </w:rPr>
        <w:t xml:space="preserve">, J-L., </w:t>
      </w:r>
      <w:proofErr w:type="spellStart"/>
      <w:r>
        <w:rPr>
          <w:sz w:val="22"/>
          <w:szCs w:val="22"/>
        </w:rPr>
        <w:t>Medjkane</w:t>
      </w:r>
      <w:proofErr w:type="spellEnd"/>
      <w:r>
        <w:rPr>
          <w:sz w:val="22"/>
          <w:szCs w:val="22"/>
        </w:rPr>
        <w:t xml:space="preserve">, F., Xavier, J. (2018): Therapeutic body wraps (TBW) for treatment of severe injurious behaviour in children with autism spectrum disorder (ASD): A 3-month randomized controlled feasibility study. </w:t>
      </w:r>
      <w:r>
        <w:rPr>
          <w:i/>
          <w:sz w:val="22"/>
          <w:szCs w:val="22"/>
        </w:rPr>
        <w:t>PLOS ONE</w:t>
      </w:r>
      <w:r>
        <w:rPr>
          <w:sz w:val="22"/>
          <w:szCs w:val="22"/>
        </w:rPr>
        <w:t xml:space="preserve">, June 29, 2018. </w:t>
      </w:r>
      <w:hyperlink r:id="rId26">
        <w:r>
          <w:rPr>
            <w:color w:val="1155CC"/>
            <w:sz w:val="22"/>
            <w:szCs w:val="22"/>
            <w:u w:val="single"/>
          </w:rPr>
          <w:t>https://doi.org/10.1371/journal.pone.0198726</w:t>
        </w:r>
      </w:hyperlink>
    </w:p>
    <w:p w14:paraId="0000007B" w14:textId="77777777" w:rsidR="001F137D" w:rsidRDefault="00CD5968">
      <w:pPr>
        <w:numPr>
          <w:ilvl w:val="0"/>
          <w:numId w:val="2"/>
        </w:numPr>
        <w:spacing w:line="240" w:lineRule="auto"/>
      </w:pPr>
      <w:r>
        <w:lastRenderedPageBreak/>
        <w:t xml:space="preserve">Mercer J. International Concerns About Holding Therapy. </w:t>
      </w:r>
      <w:r>
        <w:rPr>
          <w:i/>
        </w:rPr>
        <w:t>Research on Social Work Practice.</w:t>
      </w:r>
      <w:r>
        <w:t xml:space="preserve"> 2014;24(2):188-191. doi:10.1177/1049731513497518</w:t>
      </w:r>
    </w:p>
    <w:p w14:paraId="0000007C" w14:textId="77777777" w:rsidR="001F137D" w:rsidRDefault="00CD5968">
      <w:pPr>
        <w:numPr>
          <w:ilvl w:val="0"/>
          <w:numId w:val="2"/>
        </w:numPr>
        <w:spacing w:line="240" w:lineRule="auto"/>
      </w:pPr>
      <w:r>
        <w:t xml:space="preserve">Horvath K, </w:t>
      </w:r>
      <w:proofErr w:type="spellStart"/>
      <w:r>
        <w:t>Stefanatos</w:t>
      </w:r>
      <w:proofErr w:type="spellEnd"/>
      <w:r>
        <w:t xml:space="preserve"> G, </w:t>
      </w:r>
      <w:proofErr w:type="spellStart"/>
      <w:r>
        <w:t>Sokolski</w:t>
      </w:r>
      <w:proofErr w:type="spellEnd"/>
      <w:r>
        <w:t xml:space="preserve"> KN, Wachtel R, Nabors L, </w:t>
      </w:r>
      <w:proofErr w:type="spellStart"/>
      <w:r>
        <w:t>Tildon</w:t>
      </w:r>
      <w:proofErr w:type="spellEnd"/>
      <w:r>
        <w:t xml:space="preserve"> JT. Improved social and language skills after secretin administration in patients with autistic spectrum disorders. </w:t>
      </w:r>
      <w:r>
        <w:rPr>
          <w:i/>
        </w:rPr>
        <w:t xml:space="preserve">J Assoc </w:t>
      </w:r>
      <w:proofErr w:type="spellStart"/>
      <w:r>
        <w:rPr>
          <w:i/>
        </w:rPr>
        <w:t>Acad</w:t>
      </w:r>
      <w:proofErr w:type="spellEnd"/>
      <w:r>
        <w:rPr>
          <w:i/>
        </w:rPr>
        <w:t xml:space="preserve"> Minor Phys</w:t>
      </w:r>
      <w:r>
        <w:t>. 1998;9(1):9-15.</w:t>
      </w:r>
    </w:p>
    <w:p w14:paraId="0000007D" w14:textId="77777777" w:rsidR="001F137D" w:rsidRDefault="00CD5968">
      <w:pPr>
        <w:numPr>
          <w:ilvl w:val="0"/>
          <w:numId w:val="2"/>
        </w:numPr>
        <w:spacing w:line="240" w:lineRule="auto"/>
      </w:pPr>
      <w:r>
        <w:t xml:space="preserve">Rossignol DA, Bradstreet JJ, Van Dyke K, et al. Hyperbaric oxygen treatment in autism spectrum disorders. </w:t>
      </w:r>
      <w:r>
        <w:rPr>
          <w:i/>
        </w:rPr>
        <w:t>Med Gas Res</w:t>
      </w:r>
      <w:r>
        <w:t>. 2012;2(1):16. Published 2012 Jun 15. doi:10.1186/2045-9912-2-16</w:t>
      </w:r>
    </w:p>
    <w:p w14:paraId="0000007E" w14:textId="77777777" w:rsidR="001F137D" w:rsidRDefault="00CD5968">
      <w:pPr>
        <w:numPr>
          <w:ilvl w:val="0"/>
          <w:numId w:val="2"/>
        </w:numPr>
        <w:spacing w:line="240" w:lineRule="auto"/>
      </w:pPr>
      <w:r>
        <w:t xml:space="preserve">Yap CX, </w:t>
      </w:r>
      <w:proofErr w:type="spellStart"/>
      <w:r>
        <w:t>Henders</w:t>
      </w:r>
      <w:proofErr w:type="spellEnd"/>
      <w:r>
        <w:t xml:space="preserve"> AK, </w:t>
      </w:r>
      <w:proofErr w:type="spellStart"/>
      <w:r>
        <w:t>Alvares</w:t>
      </w:r>
      <w:proofErr w:type="spellEnd"/>
      <w:r>
        <w:t xml:space="preserve"> GA, et al. Autism-related dietary preferences mediate autism-gut microbiome associations. </w:t>
      </w:r>
      <w:r>
        <w:rPr>
          <w:i/>
        </w:rPr>
        <w:t>Cell</w:t>
      </w:r>
      <w:r>
        <w:t xml:space="preserve">. 2021;184(24):5916-5931.e17. </w:t>
      </w:r>
      <w:proofErr w:type="gramStart"/>
      <w:r>
        <w:t>doi:10.1016/j.cell</w:t>
      </w:r>
      <w:proofErr w:type="gramEnd"/>
      <w:r>
        <w:t>.2021.10.015</w:t>
      </w:r>
    </w:p>
    <w:p w14:paraId="0000007F" w14:textId="77777777" w:rsidR="001F137D" w:rsidRDefault="00CD5968">
      <w:pPr>
        <w:numPr>
          <w:ilvl w:val="0"/>
          <w:numId w:val="2"/>
        </w:numPr>
        <w:spacing w:line="240" w:lineRule="auto"/>
      </w:pPr>
      <w:proofErr w:type="spellStart"/>
      <w:r>
        <w:t>XInhua</w:t>
      </w:r>
      <w:proofErr w:type="spellEnd"/>
      <w:r>
        <w:t xml:space="preserve"> News Agency (2022): </w:t>
      </w:r>
      <w:r>
        <w:rPr>
          <w:i/>
        </w:rPr>
        <w:t xml:space="preserve">China launches large-scale autism study using </w:t>
      </w:r>
      <w:proofErr w:type="spellStart"/>
      <w:r>
        <w:rPr>
          <w:i/>
        </w:rPr>
        <w:t>fecal</w:t>
      </w:r>
      <w:proofErr w:type="spellEnd"/>
      <w:r>
        <w:rPr>
          <w:i/>
        </w:rPr>
        <w:t xml:space="preserve"> transplant therapy. </w:t>
      </w:r>
      <w:r>
        <w:t xml:space="preserve">Accessed 27.1.2022 at </w:t>
      </w:r>
      <w:hyperlink r:id="rId27">
        <w:r>
          <w:rPr>
            <w:color w:val="1155CC"/>
            <w:u w:val="single"/>
          </w:rPr>
          <w:t>http://www.china.org.cn/china/Off_the_Wire/2022-01/22/content_78005649.htm</w:t>
        </w:r>
      </w:hyperlink>
    </w:p>
    <w:p w14:paraId="00000080" w14:textId="77777777" w:rsidR="001F137D" w:rsidRDefault="00CD5968">
      <w:pPr>
        <w:numPr>
          <w:ilvl w:val="0"/>
          <w:numId w:val="2"/>
        </w:numPr>
        <w:spacing w:line="240" w:lineRule="auto"/>
      </w:pPr>
      <w:r>
        <w:t xml:space="preserve">Sikich, L., AU  - </w:t>
      </w:r>
      <w:proofErr w:type="spellStart"/>
      <w:r>
        <w:t>Kolevzon</w:t>
      </w:r>
      <w:proofErr w:type="spellEnd"/>
      <w:r>
        <w:t xml:space="preserve">, A., King, B.H., </w:t>
      </w:r>
      <w:proofErr w:type="spellStart"/>
      <w:r>
        <w:t>McDougle</w:t>
      </w:r>
      <w:proofErr w:type="spellEnd"/>
      <w:r>
        <w:t xml:space="preserve">, C.J., Sanders, K.B., Kim, S-J., Spanos, M., Chandrasekhar, T., </w:t>
      </w:r>
      <w:proofErr w:type="spellStart"/>
      <w:r>
        <w:t>Trelles</w:t>
      </w:r>
      <w:proofErr w:type="spellEnd"/>
      <w:r>
        <w:t xml:space="preserve">, M.D.P., Rockhill, C.M., Palumbo, M. L., Witters C.A., Montgomery, A., </w:t>
      </w:r>
      <w:proofErr w:type="spellStart"/>
      <w:r>
        <w:t>Siper</w:t>
      </w:r>
      <w:proofErr w:type="spellEnd"/>
      <w:r>
        <w:t xml:space="preserve">, P., </w:t>
      </w:r>
      <w:proofErr w:type="spellStart"/>
      <w:r>
        <w:t>Minjarez</w:t>
      </w:r>
      <w:proofErr w:type="spellEnd"/>
      <w:r>
        <w:t xml:space="preserve">, M., </w:t>
      </w:r>
      <w:proofErr w:type="spellStart"/>
      <w:r>
        <w:t>Nowinski</w:t>
      </w:r>
      <w:proofErr w:type="spellEnd"/>
      <w:r>
        <w:t xml:space="preserve">, L.A., </w:t>
      </w:r>
      <w:proofErr w:type="spellStart"/>
      <w:r>
        <w:t>Marler</w:t>
      </w:r>
      <w:proofErr w:type="spellEnd"/>
      <w:r>
        <w:t xml:space="preserve">, S., </w:t>
      </w:r>
      <w:proofErr w:type="spellStart"/>
      <w:r>
        <w:t>Shuffrey</w:t>
      </w:r>
      <w:proofErr w:type="spellEnd"/>
      <w:r>
        <w:t xml:space="preserve">, L.C., Alderman, C., Weissman, J., </w:t>
      </w:r>
      <w:proofErr w:type="spellStart"/>
      <w:r>
        <w:t>Zappone</w:t>
      </w:r>
      <w:proofErr w:type="spellEnd"/>
      <w:r>
        <w:t xml:space="preserve">, B., </w:t>
      </w:r>
      <w:proofErr w:type="spellStart"/>
      <w:r>
        <w:t>Mullett</w:t>
      </w:r>
      <w:proofErr w:type="spellEnd"/>
      <w:r>
        <w:t xml:space="preserve">, J.E., Crosson, H., Hong, N., </w:t>
      </w:r>
      <w:proofErr w:type="spellStart"/>
      <w:r>
        <w:t>Siecinski</w:t>
      </w:r>
      <w:proofErr w:type="spellEnd"/>
      <w:r>
        <w:t xml:space="preserve">, S.K., </w:t>
      </w:r>
      <w:proofErr w:type="spellStart"/>
      <w:r>
        <w:t>Giamberardino</w:t>
      </w:r>
      <w:proofErr w:type="spellEnd"/>
      <w:r>
        <w:t xml:space="preserve">, S.N., Luo, S., She, L., </w:t>
      </w:r>
      <w:proofErr w:type="spellStart"/>
      <w:r>
        <w:t>Bhapkar</w:t>
      </w:r>
      <w:proofErr w:type="spellEnd"/>
      <w:r>
        <w:t xml:space="preserve">, M., Dean, R., Scheer, A., Johnson, J.L., Gregory, S.G., </w:t>
      </w:r>
      <w:proofErr w:type="spellStart"/>
      <w:r>
        <w:t>Veenstra-VanderWeele</w:t>
      </w:r>
      <w:proofErr w:type="spellEnd"/>
      <w:r>
        <w:t>, J. (2021): Intranasal Oxytocin in Children and Adolescents with Autism Spectrum Disorder</w:t>
      </w:r>
    </w:p>
    <w:p w14:paraId="00000081" w14:textId="77777777" w:rsidR="001F137D" w:rsidRDefault="00CD5968">
      <w:pPr>
        <w:spacing w:line="240" w:lineRule="auto"/>
        <w:ind w:left="720"/>
      </w:pPr>
      <w:r>
        <w:t xml:space="preserve">New England Journal of Medicine. New England Journal of Medicine October 14, 2021 385(16):1462. </w:t>
      </w:r>
      <w:hyperlink r:id="rId28">
        <w:r>
          <w:rPr>
            <w:color w:val="1155CC"/>
            <w:u w:val="single"/>
          </w:rPr>
          <w:t>https://www.nejm.org/doi/full/10.1056/NEJMoa2103583</w:t>
        </w:r>
      </w:hyperlink>
    </w:p>
    <w:p w14:paraId="00000082" w14:textId="77777777" w:rsidR="001F137D" w:rsidRDefault="00CD5968">
      <w:pPr>
        <w:numPr>
          <w:ilvl w:val="0"/>
          <w:numId w:val="2"/>
        </w:numPr>
        <w:spacing w:line="240" w:lineRule="auto"/>
      </w:pPr>
      <w:r>
        <w:t xml:space="preserve">Price, J. Cell therapy approaches to autism: a review of clinical trial data. </w:t>
      </w:r>
      <w:r>
        <w:rPr>
          <w:i/>
        </w:rPr>
        <w:t>Molecular Autism</w:t>
      </w:r>
      <w:r>
        <w:t xml:space="preserve"> </w:t>
      </w:r>
      <w:r>
        <w:rPr>
          <w:b/>
        </w:rPr>
        <w:t xml:space="preserve">11, </w:t>
      </w:r>
      <w:r>
        <w:t xml:space="preserve">37 (2020). </w:t>
      </w:r>
      <w:hyperlink r:id="rId29">
        <w:r>
          <w:rPr>
            <w:color w:val="1155CC"/>
            <w:u w:val="single"/>
          </w:rPr>
          <w:t>https://doi.org/10.1186/s13229-020-00348-z</w:t>
        </w:r>
      </w:hyperlink>
    </w:p>
    <w:p w14:paraId="00000083" w14:textId="77777777" w:rsidR="001F137D" w:rsidRDefault="00CD5968">
      <w:pPr>
        <w:numPr>
          <w:ilvl w:val="0"/>
          <w:numId w:val="2"/>
        </w:numPr>
        <w:spacing w:line="240" w:lineRule="auto"/>
      </w:pPr>
      <w:proofErr w:type="spellStart"/>
      <w:r>
        <w:t>Suomen</w:t>
      </w:r>
      <w:proofErr w:type="spellEnd"/>
      <w:r>
        <w:t xml:space="preserve"> </w:t>
      </w:r>
      <w:proofErr w:type="spellStart"/>
      <w:r>
        <w:t>Autismikirjon</w:t>
      </w:r>
      <w:proofErr w:type="spellEnd"/>
      <w:r>
        <w:t xml:space="preserve"> </w:t>
      </w:r>
      <w:proofErr w:type="spellStart"/>
      <w:r>
        <w:t>Yhdistys</w:t>
      </w:r>
      <w:proofErr w:type="spellEnd"/>
      <w:r>
        <w:t xml:space="preserve">, </w:t>
      </w:r>
      <w:proofErr w:type="spellStart"/>
      <w:r>
        <w:t>Organiserade</w:t>
      </w:r>
      <w:proofErr w:type="spellEnd"/>
      <w:r>
        <w:t xml:space="preserve"> </w:t>
      </w:r>
      <w:proofErr w:type="spellStart"/>
      <w:r>
        <w:t>Aspergare</w:t>
      </w:r>
      <w:proofErr w:type="spellEnd"/>
      <w:r>
        <w:t xml:space="preserve"> and </w:t>
      </w:r>
      <w:proofErr w:type="spellStart"/>
      <w:r>
        <w:t>Eesti</w:t>
      </w:r>
      <w:proofErr w:type="spellEnd"/>
      <w:r>
        <w:t xml:space="preserve"> </w:t>
      </w:r>
      <w:proofErr w:type="spellStart"/>
      <w:r>
        <w:t>Aspergerite</w:t>
      </w:r>
      <w:proofErr w:type="spellEnd"/>
      <w:r>
        <w:t xml:space="preserve"> </w:t>
      </w:r>
      <w:proofErr w:type="spellStart"/>
      <w:r>
        <w:t>Ühing</w:t>
      </w:r>
      <w:proofErr w:type="spellEnd"/>
      <w:r>
        <w:t xml:space="preserve"> (2016): </w:t>
      </w:r>
      <w:r>
        <w:rPr>
          <w:i/>
        </w:rPr>
        <w:t>Response to the European Medicines Agency regarding ’Draft guideline on the clinical development of medicinal products for the treatment of Autism Spectrum Disorder’</w:t>
      </w:r>
      <w:r>
        <w:t>. Accessed 27 Nov 2022 at https://asy.fi/response-to-ema-guideline/</w:t>
      </w:r>
    </w:p>
    <w:p w14:paraId="00000084" w14:textId="77777777" w:rsidR="001F137D" w:rsidRDefault="00CD5968">
      <w:pPr>
        <w:numPr>
          <w:ilvl w:val="0"/>
          <w:numId w:val="2"/>
        </w:numPr>
        <w:spacing w:line="240" w:lineRule="auto"/>
      </w:pPr>
      <w:proofErr w:type="spellStart"/>
      <w:r>
        <w:t>Corneloup</w:t>
      </w:r>
      <w:proofErr w:type="spellEnd"/>
      <w:r>
        <w:t xml:space="preserve">, T. (2021): </w:t>
      </w:r>
      <w:proofErr w:type="spellStart"/>
      <w:r>
        <w:t>L’urgence</w:t>
      </w:r>
      <w:proofErr w:type="spellEnd"/>
      <w:r>
        <w:t xml:space="preserve"> de la </w:t>
      </w:r>
      <w:proofErr w:type="spellStart"/>
      <w:proofErr w:type="gramStart"/>
      <w:r>
        <w:t>désinstitutionnalisation</w:t>
      </w:r>
      <w:proofErr w:type="spellEnd"/>
      <w:r>
        <w:t xml:space="preserve"> :</w:t>
      </w:r>
      <w:proofErr w:type="gramEnd"/>
      <w:r>
        <w:t xml:space="preserve"> </w:t>
      </w:r>
      <w:proofErr w:type="spellStart"/>
      <w:r>
        <w:t>l’évaluation</w:t>
      </w:r>
      <w:proofErr w:type="spellEnd"/>
      <w:r>
        <w:t xml:space="preserve"> de la France sur la CDPH / The urgency for deinstitutionalization: CRPD and the evaluation of France. Presentation at the Autistic Advocacy Across Europe online conference, 27 November 2021. Available at: </w:t>
      </w:r>
      <w:hyperlink r:id="rId30">
        <w:r>
          <w:rPr>
            <w:color w:val="1155CC"/>
            <w:u w:val="single"/>
          </w:rPr>
          <w:t>https://youtu.be/CV7ZBZXkyFE</w:t>
        </w:r>
      </w:hyperlink>
    </w:p>
    <w:p w14:paraId="00000085" w14:textId="77777777" w:rsidR="001F137D" w:rsidRDefault="00CD5968">
      <w:pPr>
        <w:numPr>
          <w:ilvl w:val="0"/>
          <w:numId w:val="2"/>
        </w:numPr>
        <w:spacing w:line="240" w:lineRule="auto"/>
      </w:pPr>
      <w:r w:rsidRPr="00EC6055">
        <w:rPr>
          <w:lang w:val="fi-FI"/>
        </w:rPr>
        <w:t xml:space="preserve">Hull, L., Levy, L., Lai, MC. </w:t>
      </w:r>
      <w:r w:rsidRPr="00EC6055">
        <w:rPr>
          <w:i/>
          <w:lang w:val="fi-FI"/>
        </w:rPr>
        <w:t>et al.</w:t>
      </w:r>
      <w:r w:rsidRPr="00EC6055">
        <w:rPr>
          <w:lang w:val="fi-FI"/>
        </w:rPr>
        <w:t xml:space="preserve"> </w:t>
      </w:r>
      <w:r>
        <w:t xml:space="preserve">Is social camouflaging associated with anxiety and depression in autistic </w:t>
      </w:r>
      <w:proofErr w:type="gramStart"/>
      <w:r>
        <w:t>adults?.</w:t>
      </w:r>
      <w:proofErr w:type="gramEnd"/>
      <w:r>
        <w:t xml:space="preserve"> </w:t>
      </w:r>
      <w:r>
        <w:rPr>
          <w:i/>
        </w:rPr>
        <w:t>Molecular Autism</w:t>
      </w:r>
      <w:r>
        <w:t xml:space="preserve"> </w:t>
      </w:r>
      <w:r>
        <w:rPr>
          <w:b/>
        </w:rPr>
        <w:t xml:space="preserve">12, </w:t>
      </w:r>
      <w:r>
        <w:t xml:space="preserve">13 (2021). </w:t>
      </w:r>
      <w:hyperlink r:id="rId31">
        <w:r>
          <w:rPr>
            <w:color w:val="1155CC"/>
            <w:u w:val="single"/>
          </w:rPr>
          <w:t>https://doi.org/10.1186/s13229-021-00421-1</w:t>
        </w:r>
      </w:hyperlink>
    </w:p>
    <w:p w14:paraId="00000086" w14:textId="77777777" w:rsidR="001F137D" w:rsidRDefault="00CD5968">
      <w:pPr>
        <w:numPr>
          <w:ilvl w:val="0"/>
          <w:numId w:val="2"/>
        </w:numPr>
        <w:spacing w:line="240" w:lineRule="auto"/>
      </w:pPr>
      <w:r>
        <w:t xml:space="preserve">Perry, E., Mandy, W., Hull, L. </w:t>
      </w:r>
      <w:r>
        <w:rPr>
          <w:i/>
        </w:rPr>
        <w:t>et al.</w:t>
      </w:r>
      <w:r>
        <w:t xml:space="preserve"> Understanding Camouflaging as a Response to Autism-Related Stigma: A Social Identity Theory Approach. </w:t>
      </w:r>
      <w:r>
        <w:rPr>
          <w:i/>
        </w:rPr>
        <w:t xml:space="preserve">J Autism Dev </w:t>
      </w:r>
      <w:proofErr w:type="spellStart"/>
      <w:r>
        <w:rPr>
          <w:i/>
        </w:rPr>
        <w:t>Disord</w:t>
      </w:r>
      <w:proofErr w:type="spellEnd"/>
      <w:r>
        <w:t xml:space="preserve"> (2021). </w:t>
      </w:r>
      <w:hyperlink r:id="rId32">
        <w:r>
          <w:rPr>
            <w:color w:val="1155CC"/>
            <w:u w:val="single"/>
          </w:rPr>
          <w:t>https://doi.org/10.1007/s10803-021-04987-w</w:t>
        </w:r>
      </w:hyperlink>
    </w:p>
    <w:p w14:paraId="00000087" w14:textId="77777777" w:rsidR="001F137D" w:rsidRDefault="00CD5968">
      <w:pPr>
        <w:numPr>
          <w:ilvl w:val="0"/>
          <w:numId w:val="2"/>
        </w:numPr>
        <w:spacing w:line="240" w:lineRule="auto"/>
      </w:pPr>
      <w:proofErr w:type="spellStart"/>
      <w:r>
        <w:t>Rekers</w:t>
      </w:r>
      <w:proofErr w:type="spellEnd"/>
      <w:r>
        <w:t xml:space="preserve"> G.A., </w:t>
      </w:r>
      <w:proofErr w:type="spellStart"/>
      <w:r>
        <w:t>Lovaas</w:t>
      </w:r>
      <w:proofErr w:type="spellEnd"/>
      <w:r>
        <w:t xml:space="preserve"> I. (1974): </w:t>
      </w:r>
      <w:proofErr w:type="spellStart"/>
      <w:r>
        <w:t>Behavioral</w:t>
      </w:r>
      <w:proofErr w:type="spellEnd"/>
      <w:r>
        <w:t xml:space="preserve"> Treatment of Deviant Sex-Role </w:t>
      </w:r>
      <w:proofErr w:type="spellStart"/>
      <w:r>
        <w:t>Behaviors</w:t>
      </w:r>
      <w:proofErr w:type="spellEnd"/>
      <w:r>
        <w:t xml:space="preserve"> in a Male Child. </w:t>
      </w:r>
      <w:r>
        <w:rPr>
          <w:i/>
        </w:rPr>
        <w:t xml:space="preserve">Journal of Applied </w:t>
      </w:r>
      <w:proofErr w:type="spellStart"/>
      <w:r>
        <w:rPr>
          <w:i/>
        </w:rPr>
        <w:t>Behavior</w:t>
      </w:r>
      <w:proofErr w:type="spellEnd"/>
      <w:r>
        <w:rPr>
          <w:i/>
        </w:rPr>
        <w:t xml:space="preserve"> Analysis</w:t>
      </w:r>
      <w:r>
        <w:t xml:space="preserve"> 1974, 7:173-190.</w:t>
      </w:r>
    </w:p>
    <w:p w14:paraId="00000088" w14:textId="77777777" w:rsidR="001F137D" w:rsidRDefault="00CD5968">
      <w:pPr>
        <w:numPr>
          <w:ilvl w:val="0"/>
          <w:numId w:val="2"/>
        </w:numPr>
        <w:spacing w:line="240" w:lineRule="auto"/>
      </w:pPr>
      <w:r>
        <w:t xml:space="preserve">Larsson EV, Wright S. O. Ivar </w:t>
      </w:r>
      <w:proofErr w:type="spellStart"/>
      <w:r>
        <w:t>Lovaas</w:t>
      </w:r>
      <w:proofErr w:type="spellEnd"/>
      <w:r>
        <w:t xml:space="preserve"> (1927–2010). </w:t>
      </w:r>
      <w:proofErr w:type="spellStart"/>
      <w:r>
        <w:rPr>
          <w:i/>
        </w:rPr>
        <w:t>Behav</w:t>
      </w:r>
      <w:proofErr w:type="spellEnd"/>
      <w:r>
        <w:rPr>
          <w:i/>
        </w:rPr>
        <w:t xml:space="preserve"> Anal</w:t>
      </w:r>
      <w:r>
        <w:t xml:space="preserve">. 2011;34(1):111-114. </w:t>
      </w:r>
    </w:p>
    <w:p w14:paraId="00000089" w14:textId="77777777" w:rsidR="001F137D" w:rsidRDefault="00CD5968">
      <w:pPr>
        <w:numPr>
          <w:ilvl w:val="0"/>
          <w:numId w:val="2"/>
        </w:numPr>
        <w:spacing w:line="240" w:lineRule="auto"/>
      </w:pPr>
      <w:r>
        <w:t xml:space="preserve">Aileen Herlinda Sandoval-Norton &amp; Gary </w:t>
      </w:r>
      <w:proofErr w:type="spellStart"/>
      <w:r>
        <w:t>Shkedy</w:t>
      </w:r>
      <w:proofErr w:type="spellEnd"/>
      <w:r>
        <w:t xml:space="preserve"> | Jacqueline Ann </w:t>
      </w:r>
      <w:proofErr w:type="spellStart"/>
      <w:r>
        <w:t>Rushby</w:t>
      </w:r>
      <w:proofErr w:type="spellEnd"/>
      <w:r>
        <w:t xml:space="preserve"> (Reviewing editor) (2019) How much compliance is too much compliance: Is long-term ABA therapy abuse?, Cogent Psychology, 6:1, DOI:</w:t>
      </w:r>
      <w:hyperlink r:id="rId33">
        <w:r>
          <w:t xml:space="preserve"> </w:t>
        </w:r>
      </w:hyperlink>
      <w:hyperlink r:id="rId34">
        <w:r>
          <w:rPr>
            <w:color w:val="1155CC"/>
            <w:u w:val="single"/>
          </w:rPr>
          <w:t>10.1080/23311908.2019.1641258</w:t>
        </w:r>
      </w:hyperlink>
    </w:p>
    <w:p w14:paraId="0000008A" w14:textId="77777777" w:rsidR="001F137D" w:rsidRDefault="00CD5968">
      <w:pPr>
        <w:numPr>
          <w:ilvl w:val="0"/>
          <w:numId w:val="2"/>
        </w:numPr>
        <w:spacing w:line="240" w:lineRule="auto"/>
      </w:pPr>
      <w:proofErr w:type="spellStart"/>
      <w:r>
        <w:t>Reichow</w:t>
      </w:r>
      <w:proofErr w:type="spellEnd"/>
      <w:r>
        <w:t xml:space="preserve"> B, Hume K, Barton EE, Boyd BA. Early intensive </w:t>
      </w:r>
      <w:proofErr w:type="spellStart"/>
      <w:r>
        <w:t>behavioral</w:t>
      </w:r>
      <w:proofErr w:type="spellEnd"/>
      <w:r>
        <w:t xml:space="preserve"> intervention (EIBI) for young children with autism spectrum disorders (ASD). Cochrane Database of Systematic Reviews 2018, Issue 5. Art. No.: CD009260. DOI: 10.1002/14651858.CD009260.pub3. </w:t>
      </w:r>
    </w:p>
    <w:p w14:paraId="0000008B" w14:textId="77777777" w:rsidR="001F137D" w:rsidRDefault="00CD5968">
      <w:pPr>
        <w:pStyle w:val="Heading1"/>
        <w:keepNext w:val="0"/>
        <w:keepLines w:val="0"/>
        <w:numPr>
          <w:ilvl w:val="0"/>
          <w:numId w:val="2"/>
        </w:numPr>
        <w:spacing w:before="0" w:after="0" w:line="240" w:lineRule="auto"/>
        <w:rPr>
          <w:sz w:val="22"/>
          <w:szCs w:val="22"/>
        </w:rPr>
      </w:pPr>
      <w:bookmarkStart w:id="3" w:name="_bs99gayu2wem" w:colFirst="0" w:colLast="0"/>
      <w:bookmarkEnd w:id="3"/>
      <w:proofErr w:type="spellStart"/>
      <w:r>
        <w:rPr>
          <w:sz w:val="22"/>
          <w:szCs w:val="22"/>
        </w:rPr>
        <w:t>Bottema-Beutel</w:t>
      </w:r>
      <w:proofErr w:type="spellEnd"/>
      <w:r>
        <w:rPr>
          <w:sz w:val="22"/>
          <w:szCs w:val="22"/>
        </w:rPr>
        <w:t xml:space="preserve"> K., Crowley S., Sandbank M., </w:t>
      </w:r>
      <w:proofErr w:type="spellStart"/>
      <w:r>
        <w:rPr>
          <w:sz w:val="22"/>
          <w:szCs w:val="22"/>
        </w:rPr>
        <w:t>Woynaroski</w:t>
      </w:r>
      <w:proofErr w:type="spellEnd"/>
      <w:r>
        <w:rPr>
          <w:sz w:val="22"/>
          <w:szCs w:val="22"/>
        </w:rPr>
        <w:t xml:space="preserve"> T.G. (2021): Research Review: Conflicts of Interest (COIs) in autism early intervention research – a meta-analysis of COI influences on intervention effects. </w:t>
      </w:r>
      <w:r>
        <w:rPr>
          <w:i/>
          <w:sz w:val="22"/>
          <w:szCs w:val="22"/>
        </w:rPr>
        <w:t>The Journal of Child Psychology and Psychiatry</w:t>
      </w:r>
      <w:r>
        <w:rPr>
          <w:sz w:val="22"/>
          <w:szCs w:val="22"/>
        </w:rPr>
        <w:t xml:space="preserve"> Volume 62, Issue1, pp 5-15.</w:t>
      </w:r>
    </w:p>
    <w:p w14:paraId="0000008C" w14:textId="77777777" w:rsidR="001F137D" w:rsidRDefault="00CD5968">
      <w:pPr>
        <w:numPr>
          <w:ilvl w:val="0"/>
          <w:numId w:val="2"/>
        </w:numPr>
      </w:pPr>
      <w:r>
        <w:t xml:space="preserve">United States Department of </w:t>
      </w:r>
      <w:proofErr w:type="spellStart"/>
      <w:r>
        <w:t>Defense</w:t>
      </w:r>
      <w:proofErr w:type="spellEnd"/>
      <w:r>
        <w:t xml:space="preserve"> (2020): </w:t>
      </w:r>
      <w:r>
        <w:rPr>
          <w:i/>
        </w:rPr>
        <w:t xml:space="preserve">Report to the Committees on Armed Services of the Senate and House of Representatives: The Department of </w:t>
      </w:r>
      <w:proofErr w:type="spellStart"/>
      <w:r>
        <w:rPr>
          <w:i/>
        </w:rPr>
        <w:t>Defense</w:t>
      </w:r>
      <w:proofErr w:type="spellEnd"/>
      <w:r>
        <w:rPr>
          <w:i/>
        </w:rPr>
        <w:t xml:space="preserve"> Comprehensive Autism Care Demonstration Annual Report. </w:t>
      </w:r>
      <w:proofErr w:type="spellStart"/>
      <w:r>
        <w:t>Accesed</w:t>
      </w:r>
      <w:proofErr w:type="spellEnd"/>
      <w:r>
        <w:t xml:space="preserve"> 27.1.2022 at </w:t>
      </w:r>
      <w:r>
        <w:lastRenderedPageBreak/>
        <w:t>https://health.mil/Reference-Center/Congressional-Testimonies/2020/06/25/Annual-Report-on-Autism-Care-Demonstration-Program</w:t>
      </w:r>
    </w:p>
    <w:p w14:paraId="0000008D" w14:textId="77777777" w:rsidR="001F137D" w:rsidRDefault="00CD5968">
      <w:pPr>
        <w:pStyle w:val="Heading1"/>
        <w:keepNext w:val="0"/>
        <w:keepLines w:val="0"/>
        <w:numPr>
          <w:ilvl w:val="0"/>
          <w:numId w:val="2"/>
        </w:numPr>
        <w:spacing w:before="0" w:after="0" w:line="240" w:lineRule="auto"/>
        <w:rPr>
          <w:sz w:val="22"/>
          <w:szCs w:val="22"/>
        </w:rPr>
      </w:pPr>
      <w:bookmarkStart w:id="4" w:name="_n65xn65xadd9" w:colFirst="0" w:colLast="0"/>
      <w:bookmarkEnd w:id="4"/>
      <w:r>
        <w:rPr>
          <w:sz w:val="22"/>
          <w:szCs w:val="22"/>
        </w:rPr>
        <w:t>Participatory Autism Research Collective (2019): Participatory Research Starter Pack: Shaping autism research UK.</w:t>
      </w:r>
    </w:p>
    <w:p w14:paraId="0000008E" w14:textId="77777777" w:rsidR="001F137D" w:rsidRDefault="00CD5968">
      <w:pPr>
        <w:numPr>
          <w:ilvl w:val="0"/>
          <w:numId w:val="2"/>
        </w:numPr>
        <w:spacing w:line="240" w:lineRule="auto"/>
      </w:pPr>
      <w:r>
        <w:t xml:space="preserve">Van den Bosch, K., </w:t>
      </w:r>
      <w:proofErr w:type="spellStart"/>
      <w:r>
        <w:t>Weve</w:t>
      </w:r>
      <w:proofErr w:type="spellEnd"/>
      <w:r>
        <w:t xml:space="preserve">, D. (2019): </w:t>
      </w:r>
      <w:r>
        <w:rPr>
          <w:i/>
        </w:rPr>
        <w:t xml:space="preserve">Rapport </w:t>
      </w:r>
      <w:proofErr w:type="spellStart"/>
      <w:r>
        <w:rPr>
          <w:i/>
        </w:rPr>
        <w:t>Onderzoeksagenda</w:t>
      </w:r>
      <w:proofErr w:type="spellEnd"/>
      <w:r>
        <w:rPr>
          <w:i/>
        </w:rPr>
        <w:t xml:space="preserve"> </w:t>
      </w:r>
      <w:proofErr w:type="spellStart"/>
      <w:r>
        <w:rPr>
          <w:i/>
        </w:rPr>
        <w:t>Autisme</w:t>
      </w:r>
      <w:proofErr w:type="spellEnd"/>
      <w:r>
        <w:rPr>
          <w:i/>
        </w:rPr>
        <w:t xml:space="preserve">: </w:t>
      </w:r>
      <w:proofErr w:type="spellStart"/>
      <w:r>
        <w:rPr>
          <w:i/>
        </w:rPr>
        <w:t>Inventarisatie</w:t>
      </w:r>
      <w:proofErr w:type="spellEnd"/>
      <w:r>
        <w:rPr>
          <w:i/>
        </w:rPr>
        <w:t xml:space="preserve"> van de </w:t>
      </w:r>
      <w:proofErr w:type="spellStart"/>
      <w:r>
        <w:rPr>
          <w:i/>
        </w:rPr>
        <w:t>onderzoeksbehoeften</w:t>
      </w:r>
      <w:proofErr w:type="spellEnd"/>
      <w:r>
        <w:rPr>
          <w:i/>
        </w:rPr>
        <w:t xml:space="preserve"> op het </w:t>
      </w:r>
      <w:proofErr w:type="spellStart"/>
      <w:r>
        <w:rPr>
          <w:i/>
        </w:rPr>
        <w:t>gebied</w:t>
      </w:r>
      <w:proofErr w:type="spellEnd"/>
      <w:r>
        <w:rPr>
          <w:i/>
        </w:rPr>
        <w:t xml:space="preserve"> van </w:t>
      </w:r>
      <w:proofErr w:type="spellStart"/>
      <w:r>
        <w:rPr>
          <w:i/>
        </w:rPr>
        <w:t>Autisme</w:t>
      </w:r>
      <w:proofErr w:type="spellEnd"/>
      <w:r>
        <w:rPr>
          <w:i/>
        </w:rPr>
        <w:t xml:space="preserve"> </w:t>
      </w:r>
      <w:proofErr w:type="spellStart"/>
      <w:r>
        <w:rPr>
          <w:i/>
        </w:rPr>
        <w:t>volgens</w:t>
      </w:r>
      <w:proofErr w:type="spellEnd"/>
      <w:r>
        <w:rPr>
          <w:i/>
        </w:rPr>
        <w:t xml:space="preserve"> </w:t>
      </w:r>
      <w:proofErr w:type="spellStart"/>
      <w:r>
        <w:rPr>
          <w:i/>
        </w:rPr>
        <w:t>drie</w:t>
      </w:r>
      <w:proofErr w:type="spellEnd"/>
      <w:r>
        <w:rPr>
          <w:i/>
        </w:rPr>
        <w:t xml:space="preserve"> </w:t>
      </w:r>
      <w:proofErr w:type="spellStart"/>
      <w:r>
        <w:rPr>
          <w:i/>
        </w:rPr>
        <w:t>doelgroepen</w:t>
      </w:r>
      <w:proofErr w:type="spellEnd"/>
      <w:r>
        <w:rPr>
          <w:i/>
        </w:rPr>
        <w:t xml:space="preserve">: </w:t>
      </w:r>
      <w:proofErr w:type="spellStart"/>
      <w:r>
        <w:rPr>
          <w:i/>
        </w:rPr>
        <w:t>volwassenen</w:t>
      </w:r>
      <w:proofErr w:type="spellEnd"/>
      <w:r>
        <w:rPr>
          <w:i/>
        </w:rPr>
        <w:t xml:space="preserve">, </w:t>
      </w:r>
      <w:proofErr w:type="spellStart"/>
      <w:r>
        <w:rPr>
          <w:i/>
        </w:rPr>
        <w:t>ouders</w:t>
      </w:r>
      <w:proofErr w:type="spellEnd"/>
      <w:r>
        <w:rPr>
          <w:i/>
        </w:rPr>
        <w:t xml:space="preserve"> </w:t>
      </w:r>
      <w:proofErr w:type="spellStart"/>
      <w:r>
        <w:rPr>
          <w:i/>
        </w:rPr>
        <w:t>en</w:t>
      </w:r>
      <w:proofErr w:type="spellEnd"/>
      <w:r>
        <w:rPr>
          <w:i/>
        </w:rPr>
        <w:t xml:space="preserve"> </w:t>
      </w:r>
      <w:proofErr w:type="spellStart"/>
      <w:r>
        <w:rPr>
          <w:i/>
        </w:rPr>
        <w:t>wettelijk</w:t>
      </w:r>
      <w:proofErr w:type="spellEnd"/>
      <w:r>
        <w:rPr>
          <w:i/>
        </w:rPr>
        <w:t xml:space="preserve"> </w:t>
      </w:r>
      <w:proofErr w:type="spellStart"/>
      <w:r>
        <w:rPr>
          <w:i/>
        </w:rPr>
        <w:t>vertegenwoordigers</w:t>
      </w:r>
      <w:proofErr w:type="spellEnd"/>
      <w:r>
        <w:t xml:space="preserve">. [Report on the Autism Research Agenda: Mapping research needs in the field of autism according to three target groups: autistic adults, parents and legal representatives.] </w:t>
      </w:r>
      <w:proofErr w:type="spellStart"/>
      <w:r>
        <w:t>ZonMv</w:t>
      </w:r>
      <w:proofErr w:type="spellEnd"/>
      <w:r>
        <w:t xml:space="preserve">, Karins Consultancy, PAS Nederland, Netherlands </w:t>
      </w:r>
      <w:proofErr w:type="spellStart"/>
      <w:r>
        <w:t>Autisme</w:t>
      </w:r>
      <w:proofErr w:type="spellEnd"/>
      <w:r>
        <w:t xml:space="preserve"> Register and </w:t>
      </w:r>
      <w:proofErr w:type="spellStart"/>
      <w:r>
        <w:t>Nederlandse</w:t>
      </w:r>
      <w:proofErr w:type="spellEnd"/>
      <w:r>
        <w:t xml:space="preserve"> </w:t>
      </w:r>
      <w:proofErr w:type="spellStart"/>
      <w:r>
        <w:t>Vereniging</w:t>
      </w:r>
      <w:proofErr w:type="spellEnd"/>
      <w:r>
        <w:t xml:space="preserve"> </w:t>
      </w:r>
      <w:proofErr w:type="spellStart"/>
      <w:r>
        <w:t>voor</w:t>
      </w:r>
      <w:proofErr w:type="spellEnd"/>
      <w:r>
        <w:t xml:space="preserve"> </w:t>
      </w:r>
      <w:proofErr w:type="spellStart"/>
      <w:r>
        <w:t>Autisme</w:t>
      </w:r>
      <w:proofErr w:type="spellEnd"/>
      <w:r>
        <w:t>.</w:t>
      </w:r>
    </w:p>
    <w:p w14:paraId="0000008F" w14:textId="77777777" w:rsidR="001F137D" w:rsidRDefault="00CD5968">
      <w:pPr>
        <w:numPr>
          <w:ilvl w:val="0"/>
          <w:numId w:val="2"/>
        </w:numPr>
        <w:spacing w:line="240" w:lineRule="auto"/>
      </w:pPr>
      <w:r>
        <w:t xml:space="preserve">The National Autistic Taskforce (2019): An independent guide to quality care for autistic people. </w:t>
      </w:r>
    </w:p>
    <w:p w14:paraId="00000090" w14:textId="77777777" w:rsidR="001F137D" w:rsidRDefault="00CD5968">
      <w:pPr>
        <w:numPr>
          <w:ilvl w:val="0"/>
          <w:numId w:val="2"/>
        </w:numPr>
        <w:spacing w:line="240" w:lineRule="auto"/>
      </w:pPr>
      <w:r>
        <w:t xml:space="preserve">Lipinski, S., </w:t>
      </w:r>
      <w:proofErr w:type="spellStart"/>
      <w:r>
        <w:t>Suoninen</w:t>
      </w:r>
      <w:proofErr w:type="spellEnd"/>
      <w:r>
        <w:t xml:space="preserve">, A., </w:t>
      </w:r>
      <w:proofErr w:type="spellStart"/>
      <w:r>
        <w:t>Weve</w:t>
      </w:r>
      <w:proofErr w:type="spellEnd"/>
      <w:r>
        <w:t xml:space="preserve">, </w:t>
      </w:r>
      <w:proofErr w:type="gramStart"/>
      <w:r>
        <w:t>D.(</w:t>
      </w:r>
      <w:proofErr w:type="gramEnd"/>
      <w:r>
        <w:t>2021): EUCAP survey data as a means to support advocacy. Presentation at the Autistic Advocacy Across Europe online conference, 27 Nov 2021.</w:t>
      </w:r>
    </w:p>
    <w:p w14:paraId="00000091" w14:textId="77777777" w:rsidR="001F137D" w:rsidRDefault="00CD5968">
      <w:pPr>
        <w:numPr>
          <w:ilvl w:val="0"/>
          <w:numId w:val="2"/>
        </w:numPr>
        <w:spacing w:line="240" w:lineRule="auto"/>
      </w:pPr>
      <w:r>
        <w:t xml:space="preserve">Autistic Self-Advocacy Network (2022): </w:t>
      </w:r>
      <w:r>
        <w:rPr>
          <w:i/>
        </w:rPr>
        <w:t>For whose benefit? Evidence, ethics and effectiveness of autism interventions</w:t>
      </w:r>
      <w:r>
        <w:t>. Accessed 27 Jan 2022 at https://autisticadvocacy.org/policy/briefs/intervention-ethics/</w:t>
      </w:r>
    </w:p>
    <w:p w14:paraId="36394C80" w14:textId="77777777" w:rsidR="001600C3" w:rsidRDefault="001600C3">
      <w:pPr>
        <w:pStyle w:val="Heading1"/>
        <w:keepNext w:val="0"/>
        <w:keepLines w:val="0"/>
        <w:spacing w:before="0" w:after="240"/>
        <w:rPr>
          <w:sz w:val="22"/>
          <w:szCs w:val="22"/>
        </w:rPr>
      </w:pPr>
      <w:bookmarkStart w:id="5" w:name="_j20xzbpm1jad" w:colFirst="0" w:colLast="0"/>
      <w:bookmarkEnd w:id="5"/>
    </w:p>
    <w:p w14:paraId="47147CAC" w14:textId="77777777" w:rsidR="001600C3" w:rsidRDefault="001600C3">
      <w:pPr>
        <w:pStyle w:val="Heading1"/>
        <w:keepNext w:val="0"/>
        <w:keepLines w:val="0"/>
        <w:spacing w:before="0" w:after="240"/>
        <w:rPr>
          <w:sz w:val="22"/>
          <w:szCs w:val="22"/>
        </w:rPr>
      </w:pPr>
    </w:p>
    <w:p w14:paraId="24BF7221" w14:textId="326793B0" w:rsidR="001600C3" w:rsidRDefault="001600C3">
      <w:pPr>
        <w:pStyle w:val="Heading1"/>
        <w:keepNext w:val="0"/>
        <w:keepLines w:val="0"/>
        <w:spacing w:before="0" w:after="240"/>
        <w:rPr>
          <w:sz w:val="22"/>
          <w:szCs w:val="22"/>
        </w:rPr>
      </w:pPr>
      <w:r>
        <w:rPr>
          <w:sz w:val="22"/>
          <w:szCs w:val="22"/>
        </w:rPr>
        <w:t>To be added:</w:t>
      </w:r>
    </w:p>
    <w:p w14:paraId="7ABA1253" w14:textId="61558A19" w:rsidR="0035726A" w:rsidRDefault="0035726A" w:rsidP="001600C3">
      <w:r>
        <w:t xml:space="preserve">(4) </w:t>
      </w:r>
      <w:r w:rsidRPr="0035726A">
        <w:t>Australian Autism Research Council</w:t>
      </w:r>
      <w:r>
        <w:t xml:space="preserve"> (2019): </w:t>
      </w:r>
      <w:r w:rsidRPr="0035726A">
        <w:rPr>
          <w:i/>
          <w:iCs/>
        </w:rPr>
        <w:t>Draft Research Priorities for Consultation 2019</w:t>
      </w:r>
      <w:r>
        <w:rPr>
          <w:i/>
          <w:iCs/>
        </w:rPr>
        <w:t>.</w:t>
      </w:r>
      <w:r>
        <w:t xml:space="preserve"> Accessed 2.2.2022 at </w:t>
      </w:r>
      <w:r w:rsidRPr="0035726A">
        <w:t>https://www.autismcrc.com.au/aarc</w:t>
      </w:r>
    </w:p>
    <w:p w14:paraId="299FD021" w14:textId="77777777" w:rsidR="001348AB" w:rsidRPr="0035726A" w:rsidRDefault="001348AB" w:rsidP="001600C3"/>
    <w:p w14:paraId="4A999AEF" w14:textId="2D1C1C07" w:rsidR="001600C3" w:rsidRPr="0035726A" w:rsidRDefault="001600C3" w:rsidP="001600C3">
      <w:r>
        <w:t>(</w:t>
      </w:r>
      <w:r w:rsidR="0035726A">
        <w:t>5</w:t>
      </w:r>
      <w:r>
        <w:t xml:space="preserve">) Australian Autism Research Council (2020): </w:t>
      </w:r>
      <w:r w:rsidRPr="001600C3">
        <w:rPr>
          <w:i/>
          <w:iCs/>
        </w:rPr>
        <w:t>Research report on focus groups to identify research questions for community informed priority areas.</w:t>
      </w:r>
      <w:r w:rsidRPr="0035726A">
        <w:t xml:space="preserve"> </w:t>
      </w:r>
      <w:r w:rsidR="0035726A">
        <w:t xml:space="preserve">Accessed 2.2.2022 at </w:t>
      </w:r>
      <w:r w:rsidR="0035726A" w:rsidRPr="0035726A">
        <w:t>https://www.autismcrc.com.au/aarc</w:t>
      </w:r>
    </w:p>
    <w:p w14:paraId="702EA3B5" w14:textId="77777777" w:rsidR="001600C3" w:rsidRPr="001600C3" w:rsidRDefault="001600C3" w:rsidP="001600C3"/>
    <w:p w14:paraId="0000009D" w14:textId="27CCA85B" w:rsidR="001F137D" w:rsidRDefault="00660546">
      <w:pPr>
        <w:pStyle w:val="Heading1"/>
        <w:keepNext w:val="0"/>
        <w:keepLines w:val="0"/>
        <w:spacing w:before="0" w:after="240"/>
        <w:rPr>
          <w:sz w:val="22"/>
          <w:szCs w:val="22"/>
        </w:rPr>
      </w:pPr>
      <w:r w:rsidRPr="0091556C">
        <w:rPr>
          <w:sz w:val="22"/>
          <w:szCs w:val="22"/>
        </w:rPr>
        <w:t>(</w:t>
      </w:r>
      <w:r w:rsidR="001348AB" w:rsidRPr="0091556C">
        <w:rPr>
          <w:sz w:val="22"/>
          <w:szCs w:val="22"/>
        </w:rPr>
        <w:t>? - current 14</w:t>
      </w:r>
      <w:r w:rsidRPr="0091556C">
        <w:rPr>
          <w:sz w:val="22"/>
          <w:szCs w:val="22"/>
        </w:rPr>
        <w:t>)</w:t>
      </w:r>
      <w:r w:rsidR="001600C3" w:rsidRPr="0091556C">
        <w:rPr>
          <w:sz w:val="22"/>
          <w:szCs w:val="22"/>
        </w:rPr>
        <w:t xml:space="preserve"> </w:t>
      </w:r>
      <w:proofErr w:type="spellStart"/>
      <w:r w:rsidRPr="0091556C">
        <w:rPr>
          <w:sz w:val="22"/>
          <w:szCs w:val="22"/>
        </w:rPr>
        <w:t>Bervoets</w:t>
      </w:r>
      <w:proofErr w:type="spellEnd"/>
      <w:r w:rsidRPr="0091556C">
        <w:rPr>
          <w:sz w:val="22"/>
          <w:szCs w:val="22"/>
        </w:rPr>
        <w:t xml:space="preserve">, Jo and Hens, </w:t>
      </w:r>
      <w:proofErr w:type="spellStart"/>
      <w:r w:rsidRPr="0091556C">
        <w:rPr>
          <w:sz w:val="22"/>
          <w:szCs w:val="22"/>
        </w:rPr>
        <w:t>Kristien</w:t>
      </w:r>
      <w:proofErr w:type="spellEnd"/>
      <w:r w:rsidRPr="0091556C">
        <w:rPr>
          <w:sz w:val="22"/>
          <w:szCs w:val="22"/>
        </w:rPr>
        <w:t xml:space="preserve">. </w:t>
      </w:r>
      <w:r w:rsidRPr="00660546">
        <w:rPr>
          <w:sz w:val="22"/>
          <w:szCs w:val="22"/>
        </w:rPr>
        <w:t xml:space="preserve">2020. "Going Beyond the Catch-22 of Autism Diagnosis and Research. The Moral Implications of (Not) Asking "What Is </w:t>
      </w:r>
      <w:proofErr w:type="gramStart"/>
      <w:r w:rsidRPr="00660546">
        <w:rPr>
          <w:sz w:val="22"/>
          <w:szCs w:val="22"/>
        </w:rPr>
        <w:t>Autism?"."</w:t>
      </w:r>
      <w:proofErr w:type="gramEnd"/>
      <w:r w:rsidRPr="00660546">
        <w:rPr>
          <w:sz w:val="22"/>
          <w:szCs w:val="22"/>
        </w:rPr>
        <w:t xml:space="preserve"> Front. Psychol. 11:529193. </w:t>
      </w:r>
      <w:proofErr w:type="spellStart"/>
      <w:r w:rsidRPr="00660546">
        <w:rPr>
          <w:sz w:val="22"/>
          <w:szCs w:val="22"/>
        </w:rPr>
        <w:t>doi</w:t>
      </w:r>
      <w:proofErr w:type="spellEnd"/>
      <w:r w:rsidRPr="00660546">
        <w:rPr>
          <w:sz w:val="22"/>
          <w:szCs w:val="22"/>
        </w:rPr>
        <w:t>: 10.3389/fpsyg.2020.529193</w:t>
      </w:r>
    </w:p>
    <w:p w14:paraId="0000009E" w14:textId="77777777" w:rsidR="001F137D" w:rsidRDefault="001F137D"/>
    <w:p w14:paraId="0000009F" w14:textId="77777777" w:rsidR="001F137D" w:rsidRDefault="001F137D">
      <w:pPr>
        <w:spacing w:before="240" w:after="240" w:line="240" w:lineRule="auto"/>
        <w:rPr>
          <w:color w:val="1155CC"/>
          <w:u w:val="single"/>
        </w:rPr>
      </w:pPr>
    </w:p>
    <w:p w14:paraId="000000A0" w14:textId="77777777" w:rsidR="001F137D" w:rsidRDefault="001F137D"/>
    <w:sectPr w:rsidR="001F137D" w:rsidSect="00EC6055">
      <w:pgSz w:w="11909" w:h="16834"/>
      <w:pgMar w:top="1417" w:right="1134" w:bottom="1417" w:left="113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C86"/>
    <w:multiLevelType w:val="multilevel"/>
    <w:tmpl w:val="EE942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EE119A"/>
    <w:multiLevelType w:val="multilevel"/>
    <w:tmpl w:val="CB865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5971504">
    <w:abstractNumId w:val="1"/>
  </w:num>
  <w:num w:numId="2" w16cid:durableId="168593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7D"/>
    <w:rsid w:val="001348AB"/>
    <w:rsid w:val="00141E69"/>
    <w:rsid w:val="001600C3"/>
    <w:rsid w:val="0018580B"/>
    <w:rsid w:val="001F137D"/>
    <w:rsid w:val="00226C48"/>
    <w:rsid w:val="003205E9"/>
    <w:rsid w:val="00354CFA"/>
    <w:rsid w:val="0035726A"/>
    <w:rsid w:val="003900FD"/>
    <w:rsid w:val="00437BF0"/>
    <w:rsid w:val="005662B9"/>
    <w:rsid w:val="00590760"/>
    <w:rsid w:val="005B4F9E"/>
    <w:rsid w:val="005C6B83"/>
    <w:rsid w:val="00660546"/>
    <w:rsid w:val="0091556C"/>
    <w:rsid w:val="00940274"/>
    <w:rsid w:val="00B52667"/>
    <w:rsid w:val="00CC229A"/>
    <w:rsid w:val="00CD5968"/>
    <w:rsid w:val="00EC6055"/>
    <w:rsid w:val="00F8607B"/>
    <w:rsid w:val="00FD26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1E3"/>
  <w15:docId w15:val="{13A095DF-ADD1-4BF3-BD9D-424B1787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2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3389/fpsyg.2021.631596" TargetMode="External"/><Relationship Id="rId18" Type="http://schemas.openxmlformats.org/officeDocument/2006/relationships/hyperlink" Target="https://www.magonlinelibrary.com/toc/hmed/82/12" TargetMode="External"/><Relationship Id="rId26" Type="http://schemas.openxmlformats.org/officeDocument/2006/relationships/hyperlink" Target="https://doi.org/10.1371/journal.pone.0198726" TargetMode="External"/><Relationship Id="rId3" Type="http://schemas.openxmlformats.org/officeDocument/2006/relationships/settings" Target="settings.xml"/><Relationship Id="rId21" Type="http://schemas.openxmlformats.org/officeDocument/2006/relationships/hyperlink" Target="https://a4aontario.com/2021/05/31/canadian-govt-consulting-document-combating-phony-autism-treatments/" TargetMode="External"/><Relationship Id="rId34" Type="http://schemas.openxmlformats.org/officeDocument/2006/relationships/hyperlink" Target="https://doi.org/10.1080/23311908.2019.1641258" TargetMode="External"/><Relationship Id="rId7" Type="http://schemas.openxmlformats.org/officeDocument/2006/relationships/hyperlink" Target="https://www.frontiersin.org/articles/10.3389/fpsyg.2021.708375/full" TargetMode="External"/><Relationship Id="rId12" Type="http://schemas.openxmlformats.org/officeDocument/2006/relationships/hyperlink" Target="https://doi.org/10.3389/fpsyg.2021.631596" TargetMode="External"/><Relationship Id="rId17" Type="http://schemas.openxmlformats.org/officeDocument/2006/relationships/hyperlink" Target="https://www.magonlinelibrary.com/journal/hmed" TargetMode="External"/><Relationship Id="rId25" Type="http://schemas.openxmlformats.org/officeDocument/2006/relationships/hyperlink" Target="https://www.thelancet.com/journals/lancet/issue/vol370no9588/PIIS0140-6736(07)X6036-7" TargetMode="External"/><Relationship Id="rId33" Type="http://schemas.openxmlformats.org/officeDocument/2006/relationships/hyperlink" Target="https://doi.org/10.1080/23311908.2019.1641258" TargetMode="External"/><Relationship Id="rId2" Type="http://schemas.openxmlformats.org/officeDocument/2006/relationships/styles" Target="styles.xml"/><Relationship Id="rId16" Type="http://schemas.openxmlformats.org/officeDocument/2006/relationships/hyperlink" Target="https://doi.org/10.1038/s41390-021-01465-y" TargetMode="External"/><Relationship Id="rId20" Type="http://schemas.openxmlformats.org/officeDocument/2006/relationships/hyperlink" Target="https://link.springer.com/article/10.1007/s40489-020-00226-7" TargetMode="External"/><Relationship Id="rId29" Type="http://schemas.openxmlformats.org/officeDocument/2006/relationships/hyperlink" Target="https://doi.org/10.1186/s13229-020-00348-z" TargetMode="External"/><Relationship Id="rId1" Type="http://schemas.openxmlformats.org/officeDocument/2006/relationships/numbering" Target="numbering.xml"/><Relationship Id="rId6" Type="http://schemas.openxmlformats.org/officeDocument/2006/relationships/hyperlink" Target="https://www.frontiersin.org/articles/10.3389/fpsyg.2021.708375/full" TargetMode="External"/><Relationship Id="rId11" Type="http://schemas.openxmlformats.org/officeDocument/2006/relationships/hyperlink" Target="https://doi.org/10.1080/09687599.2021.1919503" TargetMode="External"/><Relationship Id="rId24" Type="http://schemas.openxmlformats.org/officeDocument/2006/relationships/hyperlink" Target="https://doi.org/10.1038/srep40700" TargetMode="External"/><Relationship Id="rId32" Type="http://schemas.openxmlformats.org/officeDocument/2006/relationships/hyperlink" Target="https://doi.org/10.1007/s10803-021-04987-w" TargetMode="External"/><Relationship Id="rId5" Type="http://schemas.openxmlformats.org/officeDocument/2006/relationships/hyperlink" Target="https://www.autismnetworkinternational.org/History_of_ANI.html" TargetMode="External"/><Relationship Id="rId15" Type="http://schemas.openxmlformats.org/officeDocument/2006/relationships/hyperlink" Target="https://dsq-sds.org/article/view/1075/1248" TargetMode="External"/><Relationship Id="rId23" Type="http://schemas.openxmlformats.org/officeDocument/2006/relationships/hyperlink" Target="https://doi.org/10.1038/srep40700" TargetMode="External"/><Relationship Id="rId28" Type="http://schemas.openxmlformats.org/officeDocument/2006/relationships/hyperlink" Target="https://www.nejm.org/doi/full/10.1056/NEJMoa2103583" TargetMode="External"/><Relationship Id="rId36" Type="http://schemas.openxmlformats.org/officeDocument/2006/relationships/theme" Target="theme/theme1.xml"/><Relationship Id="rId10" Type="http://schemas.openxmlformats.org/officeDocument/2006/relationships/hyperlink" Target="https://doi.org/10.1080/09687599.2021.1919503" TargetMode="External"/><Relationship Id="rId19" Type="http://schemas.openxmlformats.org/officeDocument/2006/relationships/hyperlink" Target="https://www.researchgate.net/journal/Review-Journal-of-Autism-and-Developmental-Disorders-2195-7185" TargetMode="External"/><Relationship Id="rId31" Type="http://schemas.openxmlformats.org/officeDocument/2006/relationships/hyperlink" Target="https://doi.org/10.1186/s13229-021-00421-1" TargetMode="External"/><Relationship Id="rId4" Type="http://schemas.openxmlformats.org/officeDocument/2006/relationships/webSettings" Target="webSettings.xml"/><Relationship Id="rId9" Type="http://schemas.openxmlformats.org/officeDocument/2006/relationships/hyperlink" Target="https://doi.org/10.1089/aut.2021.0039" TargetMode="External"/><Relationship Id="rId14" Type="http://schemas.openxmlformats.org/officeDocument/2006/relationships/hyperlink" Target="https://doi.org/10.1007/s00426-019-01245-8" TargetMode="External"/><Relationship Id="rId22" Type="http://schemas.openxmlformats.org/officeDocument/2006/relationships/hyperlink" Target="https://autisticadvocacy.org/2020/05/asan-leads-letter-on-supporters/" TargetMode="External"/><Relationship Id="rId27" Type="http://schemas.openxmlformats.org/officeDocument/2006/relationships/hyperlink" Target="http://www.china.org.cn/china/Off_the_Wire/2022-01/22/content_78005649.htm" TargetMode="External"/><Relationship Id="rId30" Type="http://schemas.openxmlformats.org/officeDocument/2006/relationships/hyperlink" Target="https://youtu.be/CV7ZBZXkyFE" TargetMode="External"/><Relationship Id="rId35" Type="http://schemas.openxmlformats.org/officeDocument/2006/relationships/fontTable" Target="fontTable.xml"/><Relationship Id="rId8" Type="http://schemas.openxmlformats.org/officeDocument/2006/relationships/hyperlink" Target="http://dart.ed.ac.uk/research/l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5955</Words>
  <Characters>33950</Characters>
  <Application>Microsoft Office Word</Application>
  <DocSecurity>0</DocSecurity>
  <Lines>282</Lines>
  <Paragraphs>79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Nick Chown</cp:lastModifiedBy>
  <cp:revision>2</cp:revision>
  <dcterms:created xsi:type="dcterms:W3CDTF">2022-06-14T11:36:00Z</dcterms:created>
  <dcterms:modified xsi:type="dcterms:W3CDTF">2022-06-14T11:36:00Z</dcterms:modified>
</cp:coreProperties>
</file>